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CFB" w:rsidRPr="00530B43" w:rsidRDefault="00F11C9D" w:rsidP="005F0AA2">
      <w:pPr>
        <w:spacing w:after="0" w:line="240" w:lineRule="auto"/>
        <w:jc w:val="center"/>
        <w:rPr>
          <w:rFonts w:cs="Calibri"/>
          <w:bCs/>
          <w:sz w:val="44"/>
          <w:szCs w:val="44"/>
          <w:lang w:val="cs-CZ"/>
        </w:rPr>
      </w:pPr>
      <w:r>
        <w:rPr>
          <w:rFonts w:ascii="Cambria" w:hAnsi="Cambria"/>
          <w:b/>
          <w:sz w:val="36"/>
          <w:lang w:val="cs-CZ" w:bidi="th-TH"/>
        </w:rPr>
        <w:t>solarni-led-lampa.com</w:t>
      </w:r>
    </w:p>
    <w:p w:rsidR="00682CFB" w:rsidRPr="00530B43" w:rsidRDefault="00682CFB" w:rsidP="004E2E5F">
      <w:pPr>
        <w:spacing w:after="0" w:line="240" w:lineRule="auto"/>
        <w:jc w:val="center"/>
        <w:rPr>
          <w:rFonts w:cs="Calibri"/>
          <w:bCs/>
          <w:sz w:val="44"/>
          <w:szCs w:val="44"/>
          <w:lang w:val="cs-CZ"/>
        </w:rPr>
      </w:pPr>
    </w:p>
    <w:p w:rsidR="00682CFB" w:rsidRPr="00530B43" w:rsidRDefault="00682CFB" w:rsidP="004E2E5F">
      <w:pPr>
        <w:spacing w:after="0" w:line="240" w:lineRule="auto"/>
        <w:jc w:val="center"/>
        <w:rPr>
          <w:rFonts w:ascii="Cambria" w:hAnsi="Cambria" w:cs="Times New Roman"/>
          <w:b/>
          <w:bCs/>
          <w:sz w:val="56"/>
          <w:szCs w:val="56"/>
          <w:lang w:val="cs-CZ"/>
        </w:rPr>
      </w:pPr>
      <w:r w:rsidRPr="00530B43">
        <w:rPr>
          <w:rFonts w:ascii="Cambria" w:hAnsi="Cambria" w:cs="Calibri"/>
          <w:b/>
          <w:bCs/>
          <w:sz w:val="56"/>
          <w:szCs w:val="56"/>
          <w:lang w:val="cs-CZ"/>
        </w:rPr>
        <w:t>Všeobecné obchodní podmínky</w:t>
      </w:r>
    </w:p>
    <w:p w:rsidR="00682CFB" w:rsidRPr="00530B43" w:rsidRDefault="00682CFB" w:rsidP="004E2E5F">
      <w:pPr>
        <w:spacing w:after="0" w:line="240" w:lineRule="auto"/>
        <w:jc w:val="center"/>
        <w:rPr>
          <w:rFonts w:cs="Calibri"/>
          <w:b/>
          <w:bCs/>
          <w:sz w:val="24"/>
          <w:szCs w:val="24"/>
          <w:lang w:val="cs-CZ"/>
        </w:rPr>
      </w:pPr>
    </w:p>
    <w:p w:rsidR="00682CFB" w:rsidRPr="00530B43" w:rsidRDefault="00682CFB" w:rsidP="004E2E5F">
      <w:pPr>
        <w:spacing w:after="0" w:line="240" w:lineRule="auto"/>
        <w:jc w:val="center"/>
        <w:rPr>
          <w:rFonts w:cs="Calibri"/>
          <w:b/>
          <w:bCs/>
          <w:sz w:val="24"/>
          <w:szCs w:val="24"/>
          <w:lang w:val="cs-CZ"/>
        </w:rPr>
      </w:pPr>
    </w:p>
    <w:p w:rsidR="00682CFB" w:rsidRPr="00530B43" w:rsidRDefault="00682CFB" w:rsidP="004E2E5F">
      <w:pPr>
        <w:autoSpaceDE w:val="0"/>
        <w:autoSpaceDN w:val="0"/>
        <w:adjustRightInd w:val="0"/>
        <w:spacing w:after="0" w:line="240" w:lineRule="auto"/>
        <w:jc w:val="both"/>
        <w:rPr>
          <w:rFonts w:ascii="Cambria" w:hAnsi="Cambria" w:cs="Arial"/>
          <w:sz w:val="24"/>
          <w:szCs w:val="24"/>
          <w:lang w:val="cs-CZ"/>
        </w:rPr>
      </w:pPr>
      <w:bookmarkStart w:id="0" w:name="pr55"/>
      <w:r w:rsidRPr="00530B43">
        <w:rPr>
          <w:rFonts w:ascii="Cambria" w:hAnsi="Cambria" w:cs="Arial"/>
          <w:sz w:val="24"/>
          <w:szCs w:val="24"/>
          <w:lang w:val="cs-CZ"/>
        </w:rPr>
        <w:t xml:space="preserve">Tento dokument nepodléhá registraci (následně není k dispozici), uzavírá se výhradně v elektronické podobě, nemůže být považován za písemnou smlouvu, je vystaven v českém jazyce a nemá spojitost s kodexem chování. V případě dotazů týkajících se provozu webových stránek, procesu objednávek a dodávek nás kontaktujte prostřednictvím uvedených kontaktních údajů. </w:t>
      </w:r>
    </w:p>
    <w:p w:rsidR="00682CFB" w:rsidRPr="00530B43" w:rsidRDefault="00682CFB" w:rsidP="004E2E5F">
      <w:pPr>
        <w:autoSpaceDE w:val="0"/>
        <w:autoSpaceDN w:val="0"/>
        <w:adjustRightInd w:val="0"/>
        <w:spacing w:after="0" w:line="240" w:lineRule="auto"/>
        <w:jc w:val="both"/>
        <w:rPr>
          <w:rFonts w:ascii="Cambria" w:hAnsi="Cambria" w:cs="Arial"/>
          <w:sz w:val="24"/>
          <w:szCs w:val="24"/>
          <w:lang w:val="cs-CZ"/>
        </w:rPr>
      </w:pPr>
    </w:p>
    <w:p w:rsidR="00682CFB" w:rsidRPr="00530B43" w:rsidRDefault="00682CFB" w:rsidP="00F740A5">
      <w:pPr>
        <w:autoSpaceDE w:val="0"/>
        <w:autoSpaceDN w:val="0"/>
        <w:adjustRightInd w:val="0"/>
        <w:spacing w:after="0" w:line="240" w:lineRule="auto"/>
        <w:jc w:val="both"/>
        <w:rPr>
          <w:rFonts w:ascii="Cambria" w:hAnsi="Cambria" w:cs="Arial"/>
          <w:sz w:val="24"/>
          <w:szCs w:val="24"/>
          <w:lang w:val="cs-CZ"/>
        </w:rPr>
      </w:pPr>
      <w:r w:rsidRPr="00530B43">
        <w:rPr>
          <w:rFonts w:ascii="Cambria" w:hAnsi="Cambria"/>
          <w:sz w:val="24"/>
          <w:szCs w:val="24"/>
          <w:lang w:val="cs-CZ" w:bidi="th-TH"/>
        </w:rPr>
        <w:t xml:space="preserve">Tyto Všeobecné obchodní podmínky (dále jen „VOP“) upravují právní vztahy, které vznikají na webových stránkách Poskytovatele </w:t>
      </w:r>
      <w:r w:rsidRPr="00530B43">
        <w:rPr>
          <w:rFonts w:ascii="Cambria" w:hAnsi="Cambria"/>
          <w:bCs/>
          <w:sz w:val="24"/>
          <w:szCs w:val="24"/>
          <w:lang w:val="cs-CZ" w:bidi="th-TH"/>
        </w:rPr>
        <w:t>(</w:t>
      </w:r>
      <w:hyperlink r:id="rId7" w:history="1">
        <w:r w:rsidR="0065289F" w:rsidRPr="00CF1796">
          <w:rPr>
            <w:rStyle w:val="Hyperlink"/>
            <w:rFonts w:ascii="Cambria" w:hAnsi="Cambria" w:cs="Calibri"/>
            <w:bCs/>
            <w:sz w:val="24"/>
            <w:szCs w:val="24"/>
            <w:lang w:val="cs-CZ"/>
          </w:rPr>
          <w:t>ht</w:t>
        </w:r>
        <w:r w:rsidR="00CF1796" w:rsidRPr="00CF1796">
          <w:rPr>
            <w:rStyle w:val="Hyperlink"/>
            <w:rFonts w:ascii="Cambria" w:hAnsi="Cambria" w:cs="Calibri"/>
            <w:bCs/>
            <w:sz w:val="24"/>
            <w:szCs w:val="24"/>
            <w:lang w:val="cs-CZ"/>
          </w:rPr>
          <w:t>tp://</w:t>
        </w:r>
        <w:r w:rsidR="00F11C9D">
          <w:rPr>
            <w:rStyle w:val="Hyperlink"/>
            <w:rFonts w:ascii="Cambria" w:hAnsi="Cambria" w:cs="Calibri"/>
            <w:bCs/>
            <w:sz w:val="24"/>
            <w:szCs w:val="24"/>
            <w:lang w:val="cs-CZ"/>
          </w:rPr>
          <w:t>solarni-led-lampa.com</w:t>
        </w:r>
      </w:hyperlink>
      <w:r w:rsidRPr="00530B43">
        <w:rPr>
          <w:rFonts w:ascii="Cambria" w:hAnsi="Cambria" w:cs="Calibri"/>
          <w:bCs/>
          <w:sz w:val="24"/>
          <w:szCs w:val="24"/>
          <w:lang w:val="cs-CZ"/>
        </w:rPr>
        <w:t xml:space="preserve">) </w:t>
      </w:r>
      <w:r w:rsidRPr="00530B43">
        <w:rPr>
          <w:rFonts w:ascii="Cambria" w:hAnsi="Cambria"/>
          <w:sz w:val="24"/>
          <w:szCs w:val="24"/>
          <w:lang w:val="cs-CZ" w:bidi="th-TH"/>
        </w:rPr>
        <w:t xml:space="preserve">a jejich subdoménách. Tyto VOP jsou nepřetržitě dostupné na následujících stránkách: </w:t>
      </w:r>
      <w:hyperlink r:id="rId8" w:history="1">
        <w:r w:rsidR="00BB72A8" w:rsidRPr="00CF1796">
          <w:rPr>
            <w:rStyle w:val="Hyperlink"/>
            <w:rFonts w:ascii="Cambria" w:hAnsi="Cambria" w:cs="Arial"/>
            <w:bCs/>
            <w:sz w:val="24"/>
            <w:szCs w:val="24"/>
            <w:lang w:val="cs-CZ"/>
          </w:rPr>
          <w:t>http://</w:t>
        </w:r>
        <w:r w:rsidR="00F11C9D">
          <w:rPr>
            <w:rStyle w:val="Hyperlink"/>
            <w:rFonts w:ascii="Cambria" w:hAnsi="Cambria" w:cs="Arial"/>
            <w:bCs/>
            <w:sz w:val="24"/>
            <w:szCs w:val="24"/>
            <w:lang w:val="cs-CZ"/>
          </w:rPr>
          <w:t>solarni-led-lampa.com</w:t>
        </w:r>
        <w:r w:rsidR="00BB72A8" w:rsidRPr="00CF1796">
          <w:rPr>
            <w:rStyle w:val="Hyperlink"/>
            <w:rFonts w:ascii="Cambria" w:hAnsi="Cambria" w:cs="Arial"/>
            <w:bCs/>
            <w:sz w:val="24"/>
            <w:szCs w:val="24"/>
            <w:lang w:val="cs-CZ"/>
          </w:rPr>
          <w:t>/terms/terms_and_condition_cz.php</w:t>
        </w:r>
      </w:hyperlink>
      <w:r w:rsidRPr="00530B43">
        <w:rPr>
          <w:rFonts w:ascii="Cambria" w:hAnsi="Cambria"/>
          <w:sz w:val="24"/>
          <w:szCs w:val="24"/>
          <w:lang w:val="cs-CZ" w:bidi="th-TH"/>
        </w:rPr>
        <w:t xml:space="preserve"> a lze si je stáhnout a kdykoliv vytisknout prostřednictvím následujícího odkazu: </w:t>
      </w:r>
      <w:hyperlink r:id="rId9" w:history="1">
        <w:r w:rsidR="0065289F" w:rsidRPr="00CF1796">
          <w:rPr>
            <w:rStyle w:val="Hyperlink"/>
            <w:rFonts w:ascii="Cambria" w:hAnsi="Cambria"/>
            <w:sz w:val="24"/>
            <w:szCs w:val="24"/>
            <w:lang w:val="cs-CZ"/>
          </w:rPr>
          <w:t>ht</w:t>
        </w:r>
        <w:r w:rsidR="00BB72A8" w:rsidRPr="00CF1796">
          <w:rPr>
            <w:rStyle w:val="Hyperlink"/>
            <w:rFonts w:ascii="Cambria" w:hAnsi="Cambria"/>
            <w:sz w:val="24"/>
            <w:szCs w:val="24"/>
            <w:lang w:val="cs-CZ"/>
          </w:rPr>
          <w:t>tp://</w:t>
        </w:r>
        <w:r w:rsidR="00F11C9D">
          <w:rPr>
            <w:rStyle w:val="Hyperlink"/>
            <w:rFonts w:ascii="Cambria" w:hAnsi="Cambria"/>
            <w:sz w:val="24"/>
            <w:szCs w:val="24"/>
            <w:lang w:val="cs-CZ"/>
          </w:rPr>
          <w:t>solarni-led-lampa.com</w:t>
        </w:r>
        <w:r w:rsidR="0065289F" w:rsidRPr="00CF1796">
          <w:rPr>
            <w:rStyle w:val="Hyperlink"/>
            <w:rFonts w:ascii="Cambria" w:hAnsi="Cambria"/>
            <w:sz w:val="24"/>
            <w:szCs w:val="24"/>
            <w:lang w:val="cs-CZ"/>
          </w:rPr>
          <w:t>/terms/</w:t>
        </w:r>
        <w:r w:rsidR="00BB72A8" w:rsidRPr="00CF1796">
          <w:rPr>
            <w:rStyle w:val="Hyperlink"/>
            <w:rFonts w:ascii="Cambria" w:hAnsi="Cambria"/>
            <w:sz w:val="24"/>
            <w:szCs w:val="24"/>
            <w:lang w:val="cs-CZ"/>
          </w:rPr>
          <w:t>terms_and_condition_cz</w:t>
        </w:r>
        <w:r w:rsidR="0065289F" w:rsidRPr="00CF1796">
          <w:rPr>
            <w:rStyle w:val="Hyperlink"/>
            <w:rFonts w:ascii="Cambria" w:hAnsi="Cambria"/>
            <w:sz w:val="24"/>
            <w:szCs w:val="24"/>
            <w:lang w:val="cs-CZ"/>
          </w:rPr>
          <w:t>.php</w:t>
        </w:r>
      </w:hyperlink>
    </w:p>
    <w:p w:rsidR="00682CFB" w:rsidRPr="00530B43" w:rsidRDefault="00682CFB" w:rsidP="004E2E5F">
      <w:pPr>
        <w:autoSpaceDE w:val="0"/>
        <w:autoSpaceDN w:val="0"/>
        <w:adjustRightInd w:val="0"/>
        <w:spacing w:after="0" w:line="240" w:lineRule="auto"/>
        <w:jc w:val="both"/>
        <w:rPr>
          <w:rFonts w:ascii="Cambria" w:hAnsi="Cambria" w:cs="Arial"/>
          <w:sz w:val="24"/>
          <w:szCs w:val="24"/>
          <w:lang w:val="cs-CZ"/>
        </w:rPr>
      </w:pPr>
    </w:p>
    <w:p w:rsidR="00682CFB" w:rsidRPr="00530B43" w:rsidRDefault="00682CFB" w:rsidP="004E2E5F">
      <w:pPr>
        <w:autoSpaceDE w:val="0"/>
        <w:autoSpaceDN w:val="0"/>
        <w:adjustRightInd w:val="0"/>
        <w:spacing w:after="0" w:line="240" w:lineRule="auto"/>
        <w:jc w:val="both"/>
        <w:rPr>
          <w:rFonts w:ascii="Cambria" w:hAnsi="Cambria" w:cs="Arial"/>
          <w:sz w:val="24"/>
          <w:szCs w:val="24"/>
          <w:lang w:val="cs-CZ"/>
        </w:rPr>
      </w:pPr>
    </w:p>
    <w:p w:rsidR="00682CFB" w:rsidRPr="00530B43" w:rsidRDefault="00682CFB" w:rsidP="004E2E5F">
      <w:pPr>
        <w:autoSpaceDE w:val="0"/>
        <w:autoSpaceDN w:val="0"/>
        <w:adjustRightInd w:val="0"/>
        <w:spacing w:after="0" w:line="240" w:lineRule="auto"/>
        <w:jc w:val="both"/>
        <w:rPr>
          <w:rFonts w:ascii="Cambria" w:hAnsi="Cambria" w:cs="Arial"/>
          <w:sz w:val="24"/>
          <w:szCs w:val="24"/>
          <w:lang w:val="cs-CZ"/>
        </w:rPr>
      </w:pPr>
    </w:p>
    <w:p w:rsidR="00682CFB" w:rsidRPr="00530B43" w:rsidRDefault="00682CFB" w:rsidP="004E2E5F">
      <w:pPr>
        <w:pStyle w:val="NormalWeb"/>
        <w:spacing w:before="0" w:beforeAutospacing="0" w:after="0" w:afterAutospacing="0"/>
        <w:ind w:right="125"/>
        <w:jc w:val="both"/>
        <w:rPr>
          <w:rFonts w:ascii="Cambria" w:hAnsi="Cambria" w:cs="Arial"/>
          <w:lang w:val="cs-CZ"/>
        </w:rPr>
      </w:pPr>
    </w:p>
    <w:p w:rsidR="00682CFB" w:rsidRPr="00530B43" w:rsidRDefault="00682CFB" w:rsidP="004E2E5F">
      <w:pPr>
        <w:pStyle w:val="NormalWeb"/>
        <w:numPr>
          <w:ilvl w:val="0"/>
          <w:numId w:val="31"/>
        </w:numPr>
        <w:spacing w:before="0" w:beforeAutospacing="0" w:after="0" w:afterAutospacing="0"/>
        <w:ind w:left="284" w:right="125" w:hanging="284"/>
        <w:jc w:val="both"/>
        <w:rPr>
          <w:rFonts w:ascii="Cambria" w:hAnsi="Cambria" w:cs="Arial"/>
          <w:b/>
          <w:smallCaps/>
          <w:lang w:val="cs-CZ"/>
        </w:rPr>
      </w:pPr>
      <w:r w:rsidRPr="00530B43">
        <w:rPr>
          <w:rFonts w:ascii="Cambria" w:hAnsi="Cambria" w:cs="Arial"/>
          <w:b/>
          <w:smallCaps/>
          <w:lang w:val="cs-CZ"/>
        </w:rPr>
        <w:t>Totožnost a kontaktní údaje Poskytovatele:</w:t>
      </w:r>
    </w:p>
    <w:p w:rsidR="00682CFB" w:rsidRPr="00530B43" w:rsidRDefault="00682CFB" w:rsidP="004E2E5F">
      <w:pPr>
        <w:pStyle w:val="NormalWeb"/>
        <w:spacing w:before="0" w:beforeAutospacing="0" w:after="0" w:afterAutospacing="0"/>
        <w:ind w:right="125"/>
        <w:jc w:val="both"/>
        <w:rPr>
          <w:rFonts w:ascii="Cambria" w:hAnsi="Cambria" w:cs="Arial"/>
          <w:lang w:val="cs-CZ"/>
        </w:rPr>
      </w:pPr>
    </w:p>
    <w:bookmarkEnd w:id="0"/>
    <w:p w:rsidR="00682CFB" w:rsidRPr="00530B43" w:rsidRDefault="00682CFB" w:rsidP="004E2E5F">
      <w:pPr>
        <w:pStyle w:val="NormalWeb"/>
        <w:spacing w:before="0" w:beforeAutospacing="0" w:after="0" w:afterAutospacing="0"/>
        <w:ind w:right="125"/>
        <w:jc w:val="both"/>
        <w:rPr>
          <w:rFonts w:ascii="Cambria" w:hAnsi="Cambria" w:cs="Arial"/>
          <w:bCs/>
          <w:lang w:val="cs-CZ"/>
        </w:rPr>
      </w:pPr>
      <w:r w:rsidRPr="00530B43">
        <w:rPr>
          <w:rFonts w:ascii="Cambria" w:hAnsi="Cambria" w:cs="Arial"/>
          <w:lang w:val="cs-CZ"/>
        </w:rPr>
        <w:t>Název:</w:t>
      </w:r>
      <w:bookmarkStart w:id="1" w:name="pr56"/>
      <w:r w:rsidRPr="00530B43">
        <w:rPr>
          <w:rFonts w:ascii="Cambria" w:hAnsi="Cambria"/>
          <w:lang w:val="cs-CZ"/>
        </w:rPr>
        <w:t xml:space="preserve"> SZS ONLINE MARKETING Kereskedelmi és Szolgáltató Korlátolt Felelősségű Társaság (SZS ONLINE MARKETING obchodní a servisní s. r. o.) </w:t>
      </w:r>
    </w:p>
    <w:p w:rsidR="00682CFB" w:rsidRPr="00530B43" w:rsidRDefault="00682CFB" w:rsidP="00B3022C">
      <w:pPr>
        <w:pStyle w:val="NormalWeb"/>
        <w:spacing w:before="0" w:beforeAutospacing="0" w:after="0" w:afterAutospacing="0"/>
        <w:ind w:right="125"/>
        <w:jc w:val="both"/>
        <w:rPr>
          <w:rFonts w:ascii="Cambria" w:hAnsi="Cambria" w:cs="Arial"/>
          <w:lang w:val="cs-CZ"/>
        </w:rPr>
      </w:pPr>
      <w:r w:rsidRPr="00530B43">
        <w:rPr>
          <w:rFonts w:ascii="Cambria" w:hAnsi="Cambria" w:cs="Arial"/>
          <w:color w:val="000000"/>
          <w:lang w:val="cs-CZ"/>
        </w:rPr>
        <w:t xml:space="preserve">Sídlo </w:t>
      </w:r>
      <w:bookmarkStart w:id="2" w:name="pr57"/>
      <w:bookmarkEnd w:id="1"/>
      <w:r w:rsidRPr="00530B43">
        <w:rPr>
          <w:rFonts w:ascii="Cambria" w:hAnsi="Cambria" w:cs="Arial"/>
          <w:lang w:val="cs-CZ"/>
        </w:rPr>
        <w:t xml:space="preserve">(a současně místo pro podávání stížností): </w:t>
      </w:r>
      <w:r w:rsidRPr="00530B43">
        <w:rPr>
          <w:rFonts w:ascii="Cambria" w:hAnsi="Cambria"/>
          <w:lang w:val="cs-CZ"/>
        </w:rPr>
        <w:t>Ősz utca 29, 6724 Szeged, Maďarsko</w:t>
      </w:r>
    </w:p>
    <w:p w:rsidR="00682CFB" w:rsidRPr="00530B43" w:rsidRDefault="00682CFB" w:rsidP="00B3022C">
      <w:pPr>
        <w:pStyle w:val="NormalWeb"/>
        <w:spacing w:before="0" w:beforeAutospacing="0" w:after="0" w:afterAutospacing="0"/>
        <w:ind w:right="125"/>
        <w:jc w:val="both"/>
        <w:rPr>
          <w:rFonts w:ascii="Cambria" w:hAnsi="Cambria" w:cs="Arial"/>
          <w:lang w:val="cs-CZ"/>
        </w:rPr>
      </w:pPr>
      <w:r w:rsidRPr="00530B43">
        <w:rPr>
          <w:rFonts w:ascii="Cambria" w:hAnsi="Cambria" w:cs="Arial"/>
          <w:lang w:val="cs-CZ"/>
        </w:rPr>
        <w:t xml:space="preserve">Kontaktní údaj poskytovatele sloužící ke komunikaci se zákazníky, pravidelně používaná elektronická korespondenční adresa: </w:t>
      </w:r>
      <w:hyperlink r:id="rId10" w:history="1">
        <w:r w:rsidRPr="00530B43">
          <w:rPr>
            <w:rStyle w:val="Hyperlink"/>
            <w:rFonts w:ascii="Cambria" w:hAnsi="Cambria" w:cs="Arial"/>
            <w:lang w:val="cs-CZ"/>
          </w:rPr>
          <w:t>ugyfelszolgalatoms@gmail.com</w:t>
        </w:r>
      </w:hyperlink>
    </w:p>
    <w:bookmarkEnd w:id="2"/>
    <w:p w:rsidR="00682CFB" w:rsidRPr="00530B43" w:rsidRDefault="00682CFB" w:rsidP="004E2E5F">
      <w:pPr>
        <w:pStyle w:val="NormalWeb"/>
        <w:spacing w:before="0" w:beforeAutospacing="0" w:after="0" w:afterAutospacing="0"/>
        <w:ind w:right="125"/>
        <w:jc w:val="both"/>
        <w:rPr>
          <w:rFonts w:ascii="Cambria" w:hAnsi="Cambria" w:cs="Arial"/>
          <w:bCs/>
          <w:i/>
          <w:iCs/>
          <w:noProof/>
          <w:lang w:val="cs-CZ"/>
        </w:rPr>
      </w:pPr>
      <w:r w:rsidRPr="00530B43">
        <w:rPr>
          <w:rFonts w:ascii="Cambria" w:hAnsi="Cambria" w:cs="Arial"/>
          <w:lang w:val="cs-CZ"/>
        </w:rPr>
        <w:t>Registrační číslo společnosti:</w:t>
      </w:r>
      <w:r w:rsidRPr="00530B43">
        <w:rPr>
          <w:rFonts w:ascii="Cambria" w:hAnsi="Cambria"/>
          <w:lang w:val="cs-CZ"/>
        </w:rPr>
        <w:t xml:space="preserve"> 06 09 026403</w:t>
      </w:r>
    </w:p>
    <w:p w:rsidR="00682CFB" w:rsidRPr="00530B43" w:rsidRDefault="00682CFB" w:rsidP="004E2E5F">
      <w:pPr>
        <w:pStyle w:val="NormalWeb"/>
        <w:spacing w:before="0" w:beforeAutospacing="0" w:after="0" w:afterAutospacing="0"/>
        <w:ind w:right="125"/>
        <w:jc w:val="both"/>
        <w:rPr>
          <w:rFonts w:ascii="Cambria" w:hAnsi="Cambria" w:cs="Arial"/>
          <w:lang w:val="cs-CZ"/>
        </w:rPr>
      </w:pPr>
      <w:r w:rsidRPr="00530B43">
        <w:rPr>
          <w:rFonts w:ascii="Cambria" w:hAnsi="Cambria" w:cs="Arial"/>
          <w:lang w:val="cs-CZ"/>
        </w:rPr>
        <w:t xml:space="preserve">Daňové číslo: </w:t>
      </w:r>
      <w:r w:rsidRPr="00530B43">
        <w:rPr>
          <w:rFonts w:ascii="Cambria" w:hAnsi="Cambria"/>
          <w:lang w:val="cs-CZ"/>
        </w:rPr>
        <w:t>12144750-2-06</w:t>
      </w:r>
    </w:p>
    <w:p w:rsidR="00682CFB" w:rsidRPr="00530B43" w:rsidRDefault="00682CFB" w:rsidP="004E2E5F">
      <w:pPr>
        <w:pStyle w:val="NormalWeb"/>
        <w:spacing w:before="0" w:beforeAutospacing="0" w:after="0" w:afterAutospacing="0"/>
        <w:ind w:right="125"/>
        <w:jc w:val="both"/>
        <w:rPr>
          <w:rFonts w:ascii="Cambria" w:hAnsi="Cambria" w:cs="Arial"/>
          <w:lang w:val="cs-CZ"/>
        </w:rPr>
      </w:pPr>
      <w:r w:rsidRPr="00530B43">
        <w:rPr>
          <w:rFonts w:ascii="Cambria" w:hAnsi="Cambria" w:cs="Arial"/>
          <w:lang w:val="cs-CZ"/>
        </w:rPr>
        <w:t>Společnost je registrována u:  Fővárosi Törvényszék Cégbírósága (Rejstříkový soud hlavního města)</w:t>
      </w:r>
    </w:p>
    <w:p w:rsidR="00682CFB" w:rsidRPr="00530B43" w:rsidRDefault="00682CFB" w:rsidP="004E2E5F">
      <w:pPr>
        <w:pStyle w:val="NormalWeb"/>
        <w:spacing w:before="0" w:beforeAutospacing="0" w:after="0" w:afterAutospacing="0"/>
        <w:ind w:right="125"/>
        <w:jc w:val="both"/>
        <w:rPr>
          <w:rFonts w:ascii="Cambria" w:hAnsi="Cambria"/>
          <w:lang w:val="cs-CZ"/>
        </w:rPr>
      </w:pPr>
      <w:r w:rsidRPr="00530B43">
        <w:rPr>
          <w:rFonts w:ascii="Cambria" w:hAnsi="Cambria" w:cs="Arial"/>
          <w:lang w:val="cs-CZ"/>
        </w:rPr>
        <w:t>Telefonní číslo: +36 30 573-8148</w:t>
      </w:r>
    </w:p>
    <w:p w:rsidR="00682CFB" w:rsidRPr="00530B43" w:rsidRDefault="00682CFB" w:rsidP="004E2E5F">
      <w:pPr>
        <w:pStyle w:val="NormalWeb"/>
        <w:spacing w:before="0" w:beforeAutospacing="0" w:after="0" w:afterAutospacing="0"/>
        <w:ind w:right="125"/>
        <w:jc w:val="both"/>
        <w:rPr>
          <w:rFonts w:ascii="Cambria" w:hAnsi="Cambria" w:cs="Arial"/>
          <w:lang w:val="cs-CZ"/>
        </w:rPr>
      </w:pPr>
      <w:r w:rsidRPr="00530B43">
        <w:rPr>
          <w:rFonts w:ascii="Cambria" w:hAnsi="Cambria" w:cs="Arial"/>
          <w:lang w:val="cs-CZ"/>
        </w:rPr>
        <w:t>Jazyk smlouvy: český</w:t>
      </w:r>
    </w:p>
    <w:p w:rsidR="00682CFB" w:rsidRPr="00530B43" w:rsidRDefault="00682CFB" w:rsidP="004E2E5F">
      <w:pPr>
        <w:pStyle w:val="NormalWeb"/>
        <w:spacing w:before="0" w:beforeAutospacing="0" w:after="0" w:afterAutospacing="0"/>
        <w:ind w:right="125"/>
        <w:jc w:val="both"/>
        <w:rPr>
          <w:rFonts w:ascii="Cambria" w:hAnsi="Cambria" w:cs="Arial"/>
          <w:lang w:val="cs-CZ"/>
        </w:rPr>
      </w:pPr>
      <w:r w:rsidRPr="00530B43">
        <w:rPr>
          <w:rFonts w:ascii="Cambria" w:hAnsi="Cambria" w:cs="Arial"/>
          <w:lang w:val="cs-CZ"/>
        </w:rPr>
        <w:t>Jméno, adresa a e-mail poskytovatele hostingu:</w:t>
      </w:r>
    </w:p>
    <w:p w:rsidR="00682CFB" w:rsidRPr="00530B43" w:rsidRDefault="00682CFB" w:rsidP="00B3022C">
      <w:pPr>
        <w:spacing w:after="0" w:line="240" w:lineRule="auto"/>
        <w:ind w:left="708"/>
        <w:jc w:val="both"/>
        <w:rPr>
          <w:rFonts w:ascii="Cambria" w:hAnsi="Cambria"/>
          <w:sz w:val="24"/>
          <w:szCs w:val="24"/>
          <w:lang w:val="cs-CZ" w:bidi="th-TH"/>
        </w:rPr>
      </w:pPr>
      <w:r w:rsidRPr="00530B43">
        <w:rPr>
          <w:rFonts w:ascii="Cambria" w:hAnsi="Cambria"/>
          <w:sz w:val="24"/>
          <w:szCs w:val="24"/>
          <w:lang w:val="cs-CZ" w:bidi="th-TH"/>
        </w:rPr>
        <w:t>Tárhely.Eu Szolgáltató Kft.</w:t>
      </w:r>
    </w:p>
    <w:p w:rsidR="00682CFB" w:rsidRPr="00530B43" w:rsidRDefault="00682CFB" w:rsidP="00B3022C">
      <w:pPr>
        <w:spacing w:after="0" w:line="240" w:lineRule="auto"/>
        <w:ind w:left="708"/>
        <w:jc w:val="both"/>
        <w:rPr>
          <w:rFonts w:ascii="Cambria" w:hAnsi="Cambria"/>
          <w:sz w:val="24"/>
          <w:szCs w:val="24"/>
          <w:lang w:val="cs-CZ" w:bidi="th-TH"/>
        </w:rPr>
      </w:pPr>
      <w:r w:rsidRPr="00530B43">
        <w:rPr>
          <w:rFonts w:ascii="Cambria" w:hAnsi="Cambria"/>
          <w:sz w:val="24"/>
          <w:szCs w:val="24"/>
          <w:lang w:val="cs-CZ" w:bidi="th-TH"/>
        </w:rPr>
        <w:t>Könyves Kálmán körút 12-14., 1097 Budapest</w:t>
      </w:r>
    </w:p>
    <w:p w:rsidR="00682CFB" w:rsidRPr="00530B43" w:rsidRDefault="00682CFB" w:rsidP="00B3022C">
      <w:pPr>
        <w:spacing w:after="0" w:line="240" w:lineRule="auto"/>
        <w:ind w:left="708"/>
        <w:jc w:val="both"/>
        <w:rPr>
          <w:rFonts w:ascii="Cambria" w:hAnsi="Cambria"/>
          <w:sz w:val="24"/>
          <w:szCs w:val="24"/>
          <w:lang w:val="cs-CZ" w:bidi="th-TH"/>
        </w:rPr>
      </w:pPr>
      <w:r w:rsidRPr="00530B43">
        <w:rPr>
          <w:rFonts w:ascii="Cambria" w:hAnsi="Cambria"/>
          <w:sz w:val="24"/>
          <w:szCs w:val="24"/>
          <w:lang w:val="cs-CZ" w:bidi="th-TH"/>
        </w:rPr>
        <w:t>Telefonní číslo: +36 1 789-2-789</w:t>
      </w:r>
    </w:p>
    <w:p w:rsidR="00682CFB" w:rsidRPr="00530B43" w:rsidRDefault="00682CFB" w:rsidP="00B3022C">
      <w:pPr>
        <w:spacing w:after="0" w:line="240" w:lineRule="auto"/>
        <w:ind w:left="708"/>
        <w:jc w:val="both"/>
        <w:rPr>
          <w:rFonts w:ascii="Cambria" w:hAnsi="Cambria"/>
          <w:sz w:val="24"/>
          <w:szCs w:val="24"/>
          <w:lang w:val="cs-CZ" w:bidi="th-TH"/>
        </w:rPr>
      </w:pPr>
      <w:r w:rsidRPr="00530B43">
        <w:rPr>
          <w:rFonts w:ascii="Cambria" w:hAnsi="Cambria"/>
          <w:sz w:val="24"/>
          <w:szCs w:val="24"/>
          <w:lang w:val="cs-CZ" w:bidi="th-TH"/>
        </w:rPr>
        <w:t xml:space="preserve">E-mail: </w:t>
      </w:r>
      <w:hyperlink r:id="rId11" w:history="1">
        <w:r w:rsidRPr="00530B43">
          <w:rPr>
            <w:rStyle w:val="Hyperlink"/>
            <w:rFonts w:ascii="Cambria" w:hAnsi="Cambria" w:cs="Cordia New"/>
            <w:bCs/>
            <w:sz w:val="24"/>
            <w:szCs w:val="24"/>
            <w:lang w:val="cs-CZ" w:bidi="th-TH"/>
          </w:rPr>
          <w:t>support@tarhely.eu</w:t>
        </w:r>
      </w:hyperlink>
    </w:p>
    <w:p w:rsidR="00682CFB" w:rsidRPr="00530B43" w:rsidRDefault="00682CFB" w:rsidP="004E2E5F">
      <w:pPr>
        <w:pStyle w:val="NormalWeb"/>
        <w:spacing w:before="0" w:beforeAutospacing="0" w:after="0" w:afterAutospacing="0"/>
        <w:ind w:right="125"/>
        <w:jc w:val="both"/>
        <w:rPr>
          <w:rFonts w:ascii="Cambria" w:hAnsi="Cambria" w:cs="Arial"/>
          <w:lang w:val="cs-CZ"/>
        </w:rPr>
      </w:pPr>
    </w:p>
    <w:p w:rsidR="00682CFB" w:rsidRPr="00530B43" w:rsidRDefault="00682CFB">
      <w:pPr>
        <w:rPr>
          <w:rFonts w:ascii="Cambria" w:hAnsi="Cambria" w:cs="Arial"/>
          <w:sz w:val="24"/>
          <w:szCs w:val="24"/>
          <w:lang w:val="cs-CZ"/>
        </w:rPr>
      </w:pPr>
      <w:r w:rsidRPr="00530B43">
        <w:rPr>
          <w:rFonts w:ascii="Cambria" w:hAnsi="Cambria" w:cs="Arial"/>
          <w:lang w:val="cs-CZ"/>
        </w:rPr>
        <w:br w:type="page"/>
      </w:r>
    </w:p>
    <w:p w:rsidR="00682CFB" w:rsidRPr="00530B43" w:rsidRDefault="00682CFB" w:rsidP="004E2E5F">
      <w:pPr>
        <w:pStyle w:val="NormalWeb"/>
        <w:spacing w:before="0" w:beforeAutospacing="0" w:after="0" w:afterAutospacing="0"/>
        <w:ind w:right="125"/>
        <w:jc w:val="both"/>
        <w:rPr>
          <w:rFonts w:ascii="Cambria" w:hAnsi="Cambria" w:cs="Arial"/>
          <w:lang w:val="cs-CZ"/>
        </w:rPr>
      </w:pPr>
    </w:p>
    <w:p w:rsidR="00682CFB" w:rsidRPr="00530B43" w:rsidRDefault="00682CFB" w:rsidP="004E2E5F">
      <w:pPr>
        <w:pStyle w:val="NormalWeb"/>
        <w:numPr>
          <w:ilvl w:val="0"/>
          <w:numId w:val="31"/>
        </w:numPr>
        <w:spacing w:before="0" w:beforeAutospacing="0" w:after="0" w:afterAutospacing="0"/>
        <w:ind w:left="284" w:right="125" w:hanging="284"/>
        <w:jc w:val="both"/>
        <w:rPr>
          <w:rFonts w:ascii="Cambria" w:hAnsi="Cambria" w:cs="Arial"/>
          <w:b/>
          <w:smallCaps/>
          <w:lang w:val="cs-CZ"/>
        </w:rPr>
      </w:pPr>
      <w:r w:rsidRPr="00530B43">
        <w:rPr>
          <w:rFonts w:ascii="Cambria" w:hAnsi="Cambria" w:cs="Arial"/>
          <w:b/>
          <w:smallCaps/>
          <w:lang w:val="cs-CZ"/>
        </w:rPr>
        <w:t>Základní ustanovení:</w:t>
      </w:r>
    </w:p>
    <w:p w:rsidR="00682CFB" w:rsidRPr="00530B43" w:rsidRDefault="00682CFB" w:rsidP="004E2E5F">
      <w:pPr>
        <w:pStyle w:val="NormalWeb"/>
        <w:spacing w:before="0" w:beforeAutospacing="0" w:after="0" w:afterAutospacing="0"/>
        <w:ind w:left="426" w:right="125" w:hanging="426"/>
        <w:jc w:val="both"/>
        <w:rPr>
          <w:rFonts w:ascii="Cambria" w:hAnsi="Cambria" w:cs="Arial"/>
          <w:smallCaps/>
          <w:lang w:val="cs-CZ"/>
        </w:rPr>
      </w:pPr>
    </w:p>
    <w:p w:rsidR="00682CFB" w:rsidRPr="00530B43" w:rsidRDefault="00682CFB" w:rsidP="00EE213A">
      <w:pPr>
        <w:pStyle w:val="ListParagraph"/>
        <w:numPr>
          <w:ilvl w:val="1"/>
          <w:numId w:val="31"/>
        </w:numPr>
        <w:spacing w:after="0" w:line="240" w:lineRule="auto"/>
        <w:ind w:right="125"/>
        <w:jc w:val="both"/>
        <w:rPr>
          <w:rStyle w:val="apple-style-span"/>
          <w:rFonts w:ascii="Cambria" w:hAnsi="Cambria" w:cs="Cordia New"/>
          <w:color w:val="000000"/>
          <w:sz w:val="24"/>
          <w:szCs w:val="24"/>
          <w:lang w:val="cs-CZ" w:bidi="th-TH"/>
        </w:rPr>
      </w:pPr>
      <w:r w:rsidRPr="00530B43">
        <w:rPr>
          <w:rStyle w:val="apple-style-span"/>
          <w:rFonts w:ascii="Cambria" w:hAnsi="Cambria" w:cs="Arial"/>
          <w:color w:val="000000"/>
          <w:sz w:val="24"/>
          <w:szCs w:val="24"/>
          <w:lang w:val="cs-CZ"/>
        </w:rPr>
        <w:t xml:space="preserve">Otázky neupravené těmito VOP, stejně jako výklad těchto VOP se řídí maďarským právem, zejména pak zákonem č. V z roku 2013, o občanském zákoníku, (dále jen „OZ“) a </w:t>
      </w:r>
      <w:r w:rsidRPr="00530B43">
        <w:rPr>
          <w:rStyle w:val="apple-style-span"/>
          <w:rFonts w:ascii="Cambria" w:hAnsi="Cambria" w:cs="Cordia New"/>
          <w:color w:val="000000"/>
          <w:sz w:val="24"/>
          <w:szCs w:val="24"/>
          <w:lang w:val="cs-CZ" w:bidi="th-TH"/>
        </w:rPr>
        <w:t>z</w:t>
      </w:r>
      <w:r w:rsidRPr="00530B43">
        <w:rPr>
          <w:rFonts w:ascii="Cambria" w:hAnsi="Cambria"/>
          <w:sz w:val="24"/>
          <w:szCs w:val="24"/>
          <w:lang w:val="cs-CZ" w:bidi="th-TH"/>
        </w:rPr>
        <w:t>ákonem č. CVIII z roku 2001, o některých aspektech služeb elektronického obchodování a služeb informační společnosti, (dále jen „zk. o službách. el. obch.“), stejně jako příslušnými ustanoveními nařízení vlády č. 45/2014 (II. 26.), o podrobných pravidlech smluv mezi spotřebiteli a podnikateli. Závazná ustanovení příslušných právních předpisů pro smluvní strany platí i bez zvláštního ujednání</w:t>
      </w:r>
      <w:r w:rsidRPr="00530B43">
        <w:rPr>
          <w:rStyle w:val="apple-style-span"/>
          <w:rFonts w:ascii="Cambria" w:hAnsi="Cambria" w:cs="Arial"/>
          <w:color w:val="000000"/>
          <w:sz w:val="24"/>
          <w:szCs w:val="24"/>
          <w:lang w:val="cs-CZ"/>
        </w:rPr>
        <w:t>.</w:t>
      </w:r>
    </w:p>
    <w:p w:rsidR="00682CFB" w:rsidRPr="00530B43" w:rsidRDefault="00682CFB" w:rsidP="00657D5E">
      <w:pPr>
        <w:pStyle w:val="ListParagraph"/>
        <w:spacing w:after="0" w:line="240" w:lineRule="auto"/>
        <w:ind w:left="1080" w:right="125"/>
        <w:jc w:val="both"/>
        <w:rPr>
          <w:rStyle w:val="apple-style-span"/>
          <w:rFonts w:ascii="Cambria" w:hAnsi="Cambria" w:cs="Cordia New"/>
          <w:color w:val="000000"/>
          <w:sz w:val="24"/>
          <w:szCs w:val="24"/>
          <w:lang w:val="cs-CZ" w:bidi="th-TH"/>
        </w:rPr>
      </w:pPr>
    </w:p>
    <w:p w:rsidR="00682CFB" w:rsidRPr="00530B43" w:rsidRDefault="00682CFB" w:rsidP="00685586">
      <w:pPr>
        <w:pStyle w:val="ListParagraph"/>
        <w:numPr>
          <w:ilvl w:val="1"/>
          <w:numId w:val="31"/>
        </w:numPr>
        <w:spacing w:after="0" w:line="240" w:lineRule="auto"/>
        <w:ind w:right="125"/>
        <w:jc w:val="both"/>
        <w:rPr>
          <w:rStyle w:val="apple-style-span"/>
          <w:rFonts w:ascii="Cambria" w:hAnsi="Cambria" w:cs="Cordia New"/>
          <w:color w:val="000000"/>
          <w:sz w:val="24"/>
          <w:szCs w:val="24"/>
          <w:lang w:val="cs-CZ" w:bidi="th-TH"/>
        </w:rPr>
      </w:pPr>
      <w:r w:rsidRPr="00530B43">
        <w:rPr>
          <w:rStyle w:val="apple-style-span"/>
          <w:rFonts w:ascii="Cambria" w:hAnsi="Cambria" w:cs="Arial"/>
          <w:color w:val="000000"/>
          <w:sz w:val="24"/>
          <w:szCs w:val="24"/>
          <w:lang w:val="cs-CZ"/>
        </w:rPr>
        <w:t xml:space="preserve">Tyto VOP jsou platné od </w:t>
      </w:r>
      <w:r w:rsidRPr="00530B43">
        <w:rPr>
          <w:rStyle w:val="apple-style-span"/>
          <w:rFonts w:ascii="Cambria" w:hAnsi="Cambria" w:cs="Arial"/>
          <w:color w:val="FF0000"/>
          <w:sz w:val="24"/>
          <w:szCs w:val="24"/>
          <w:lang w:val="cs-CZ"/>
        </w:rPr>
        <w:t>31. srpna 2020</w:t>
      </w:r>
      <w:r w:rsidRPr="00530B43">
        <w:rPr>
          <w:rStyle w:val="apple-style-span"/>
          <w:rFonts w:ascii="Cambria" w:hAnsi="Cambria" w:cs="Arial"/>
          <w:color w:val="000000"/>
          <w:sz w:val="24"/>
          <w:szCs w:val="24"/>
          <w:lang w:val="cs-CZ"/>
        </w:rPr>
        <w:t xml:space="preserve"> a zůstávají v platnosti až do odvolání. Poskytovatel je oprávněn VOP jednostranně měnit (důvodem úpravy může být: změna právního předpisu, obchodní zájem, změny týkající se společnosti). Úpravy Poskytovatel zveřejní na webových stránkách a Uživatele z řad dřívějších zákazníků informuje o změně e-mailem, na základě nějž je Uživatel oprávněn od smlouvy odstoupit nebo ji vypovědět. </w:t>
      </w:r>
    </w:p>
    <w:p w:rsidR="00682CFB" w:rsidRPr="00530B43" w:rsidRDefault="00682CFB" w:rsidP="00657D5E">
      <w:pPr>
        <w:pStyle w:val="ListParagraph"/>
        <w:jc w:val="both"/>
        <w:rPr>
          <w:rStyle w:val="apple-style-span"/>
          <w:rFonts w:ascii="Cambria" w:hAnsi="Cambria" w:cs="Arial"/>
          <w:color w:val="000000"/>
          <w:sz w:val="24"/>
          <w:szCs w:val="24"/>
          <w:lang w:val="cs-CZ"/>
        </w:rPr>
      </w:pPr>
    </w:p>
    <w:p w:rsidR="00682CFB" w:rsidRPr="00530B43" w:rsidRDefault="00682CFB" w:rsidP="00C8472A">
      <w:pPr>
        <w:pStyle w:val="ListParagraph"/>
        <w:numPr>
          <w:ilvl w:val="1"/>
          <w:numId w:val="31"/>
        </w:numPr>
        <w:spacing w:after="0" w:line="240" w:lineRule="auto"/>
        <w:ind w:right="125"/>
        <w:jc w:val="both"/>
        <w:rPr>
          <w:rStyle w:val="apple-style-span"/>
          <w:rFonts w:ascii="Cambria" w:hAnsi="Cambria" w:cs="Cordia New"/>
          <w:color w:val="000000"/>
          <w:sz w:val="24"/>
          <w:szCs w:val="24"/>
          <w:lang w:val="cs-CZ" w:bidi="th-TH"/>
        </w:rPr>
      </w:pPr>
      <w:r w:rsidRPr="00530B43">
        <w:rPr>
          <w:rStyle w:val="apple-style-span"/>
          <w:rFonts w:ascii="Cambria" w:hAnsi="Cambria" w:cs="Cordia New"/>
          <w:color w:val="000000"/>
          <w:sz w:val="24"/>
          <w:szCs w:val="24"/>
          <w:lang w:val="cs-CZ" w:bidi="th-TH"/>
        </w:rPr>
        <w:t>Poskytovatel si vyhrazuje všechna práva vztahující se na webové stránky, jakoukoliv jejich část a na nich zobrazený obsah, stejně jako na jejich šíření. Bez písemného souhlasu Poskytovatele je zakázáno obsah zobrazený na webových stránkách nebo jakoukoliv jejich část stahovat, elektronicky uchovávat, zpracovávat nebo finančně zhodnocovat</w:t>
      </w:r>
      <w:r w:rsidRPr="00530B43">
        <w:rPr>
          <w:rStyle w:val="apple-style-span"/>
          <w:rFonts w:ascii="Cambria" w:hAnsi="Cambria" w:cs="Arial"/>
          <w:color w:val="000000"/>
          <w:sz w:val="24"/>
          <w:szCs w:val="24"/>
          <w:lang w:val="cs-CZ"/>
        </w:rPr>
        <w:t>.</w:t>
      </w:r>
    </w:p>
    <w:p w:rsidR="00682CFB" w:rsidRPr="00530B43" w:rsidRDefault="00682CFB" w:rsidP="00657D5E">
      <w:pPr>
        <w:pStyle w:val="ListParagraph"/>
        <w:spacing w:after="0" w:line="240" w:lineRule="auto"/>
        <w:ind w:left="1080" w:right="125"/>
        <w:jc w:val="both"/>
        <w:rPr>
          <w:rStyle w:val="apple-style-span"/>
          <w:rFonts w:ascii="Cambria" w:hAnsi="Cambria" w:cs="Cordia New"/>
          <w:color w:val="000000"/>
          <w:sz w:val="24"/>
          <w:szCs w:val="24"/>
          <w:lang w:val="cs-CZ" w:bidi="th-TH"/>
        </w:rPr>
      </w:pPr>
    </w:p>
    <w:p w:rsidR="00682CFB" w:rsidRPr="00530B43" w:rsidRDefault="00682CFB" w:rsidP="00B822D8">
      <w:pPr>
        <w:numPr>
          <w:ilvl w:val="0"/>
          <w:numId w:val="31"/>
        </w:numPr>
        <w:autoSpaceDE w:val="0"/>
        <w:autoSpaceDN w:val="0"/>
        <w:adjustRightInd w:val="0"/>
        <w:spacing w:after="0" w:line="240" w:lineRule="auto"/>
        <w:ind w:left="426" w:hanging="426"/>
        <w:jc w:val="both"/>
        <w:rPr>
          <w:rFonts w:ascii="Cambria" w:hAnsi="Cambria" w:cs="Arial"/>
          <w:sz w:val="24"/>
          <w:szCs w:val="24"/>
          <w:lang w:val="cs-CZ"/>
        </w:rPr>
      </w:pPr>
      <w:r w:rsidRPr="00530B43">
        <w:rPr>
          <w:rFonts w:ascii="Cambria" w:hAnsi="Cambria" w:cs="Arial"/>
          <w:b/>
          <w:bCs/>
          <w:smallCaps/>
          <w:sz w:val="24"/>
          <w:szCs w:val="24"/>
          <w:lang w:val="cs-CZ"/>
        </w:rPr>
        <w:t>Nákup</w:t>
      </w:r>
    </w:p>
    <w:p w:rsidR="00682CFB" w:rsidRPr="00530B43" w:rsidRDefault="00682CFB" w:rsidP="00B822D8">
      <w:pPr>
        <w:pStyle w:val="ListParagraph"/>
        <w:spacing w:after="0" w:line="240" w:lineRule="auto"/>
        <w:rPr>
          <w:rFonts w:ascii="Cambria" w:hAnsi="Cambria" w:cs="Arial"/>
          <w:sz w:val="24"/>
          <w:szCs w:val="24"/>
          <w:lang w:val="cs-CZ"/>
        </w:rPr>
      </w:pPr>
    </w:p>
    <w:p w:rsidR="00682CFB" w:rsidRPr="00530B43" w:rsidRDefault="00682CFB" w:rsidP="001E30B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Uživatel je povinen zadat v průběhu nákupu vlastní a pravdivé údaje. V případě, že jsou údaje zadané v průběhu nákupu nepravdivé nebo se jedná o údaje jiné osoby, vznikající elektronická smlouva je neplatná. Poskytovatel vylučuje odpovědnost za případy, využívá-li Uživatel jeho služeb jménem někoho jiného nebo s použitím údajů jiné osoby.</w:t>
      </w:r>
    </w:p>
    <w:p w:rsidR="00682CFB" w:rsidRPr="00530B43" w:rsidRDefault="00682CFB" w:rsidP="003F1171">
      <w:pPr>
        <w:pStyle w:val="ListParagraph"/>
        <w:rPr>
          <w:rFonts w:ascii="Cambria" w:hAnsi="Cambria" w:cs="Arial"/>
          <w:sz w:val="24"/>
          <w:szCs w:val="24"/>
          <w:lang w:val="cs-CZ"/>
        </w:rPr>
      </w:pPr>
    </w:p>
    <w:p w:rsidR="00682CFB" w:rsidRPr="00530B43" w:rsidRDefault="00682CFB" w:rsidP="001909E6">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Poskytovatel nenese odpovědnost za zpoždění dodání či jiné problémy a vady vzniklé v důsledku chybně a/nebo nepřesně zadaných údajů. </w:t>
      </w:r>
    </w:p>
    <w:p w:rsidR="00682CFB" w:rsidRPr="00530B43" w:rsidRDefault="00682CFB" w:rsidP="003F1171">
      <w:pPr>
        <w:pStyle w:val="ListParagraph"/>
        <w:rPr>
          <w:rFonts w:ascii="Cambria" w:hAnsi="Cambria" w:cs="Arial"/>
          <w:sz w:val="24"/>
          <w:szCs w:val="24"/>
          <w:lang w:val="cs-CZ"/>
        </w:rPr>
      </w:pPr>
    </w:p>
    <w:p w:rsidR="00682CFB" w:rsidRPr="00530B43" w:rsidRDefault="00682CFB" w:rsidP="00EC2F5B">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Poskytovatel nenese odpovědnost za případné škody vzniklé tím, že Uživatel zapomněl své heslo nebo jej z jakéhokoliv důvodu, který nelze přičíst Poskytovateli, zpřístupnil nepovolaným osobám. </w:t>
      </w:r>
    </w:p>
    <w:p w:rsidR="00682CFB" w:rsidRPr="00530B43" w:rsidRDefault="00682CFB" w:rsidP="00B822D8">
      <w:pPr>
        <w:pStyle w:val="ListParagraph"/>
        <w:spacing w:after="0" w:line="240" w:lineRule="auto"/>
        <w:jc w:val="both"/>
        <w:rPr>
          <w:rFonts w:ascii="Cambria" w:hAnsi="Cambria" w:cs="Arial"/>
          <w:sz w:val="24"/>
          <w:szCs w:val="24"/>
          <w:lang w:val="cs-CZ"/>
        </w:rPr>
      </w:pPr>
    </w:p>
    <w:p w:rsidR="00682CFB" w:rsidRPr="00530B43" w:rsidRDefault="00682CFB" w:rsidP="004E2E5F">
      <w:pPr>
        <w:numPr>
          <w:ilvl w:val="0"/>
          <w:numId w:val="31"/>
        </w:numPr>
        <w:autoSpaceDE w:val="0"/>
        <w:autoSpaceDN w:val="0"/>
        <w:adjustRightInd w:val="0"/>
        <w:spacing w:after="0" w:line="240" w:lineRule="auto"/>
        <w:ind w:left="284" w:hanging="284"/>
        <w:rPr>
          <w:b/>
          <w:bCs/>
          <w:smallCaps/>
          <w:sz w:val="24"/>
          <w:szCs w:val="24"/>
          <w:lang w:val="cs-CZ" w:bidi="th-TH"/>
        </w:rPr>
      </w:pPr>
      <w:r w:rsidRPr="00530B43">
        <w:rPr>
          <w:rFonts w:ascii="Cambria" w:hAnsi="Cambria" w:cs="Arial"/>
          <w:b/>
          <w:bCs/>
          <w:smallCaps/>
          <w:sz w:val="24"/>
          <w:szCs w:val="24"/>
          <w:lang w:val="cs-CZ"/>
        </w:rPr>
        <w:t xml:space="preserve">Okruh produktů k prodeji a nabízených služeb </w:t>
      </w:r>
    </w:p>
    <w:p w:rsidR="00682CFB" w:rsidRPr="00530B43" w:rsidRDefault="00682CFB" w:rsidP="004E2E5F">
      <w:pPr>
        <w:autoSpaceDE w:val="0"/>
        <w:autoSpaceDN w:val="0"/>
        <w:adjustRightInd w:val="0"/>
        <w:spacing w:after="0" w:line="240" w:lineRule="auto"/>
        <w:rPr>
          <w:rFonts w:ascii="Cambria" w:hAnsi="Cambria" w:cs="Arial"/>
          <w:b/>
          <w:bCs/>
          <w:sz w:val="24"/>
          <w:szCs w:val="24"/>
          <w:lang w:val="cs-CZ"/>
        </w:rPr>
      </w:pPr>
    </w:p>
    <w:p w:rsidR="00682CFB" w:rsidRPr="00530B43" w:rsidRDefault="00682CFB" w:rsidP="003A4D20">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Zobrazené produkty si lze objednat výhradně online. Zobrazené ceny produktů jsou v českých korunách (Kč), zahrnují zákonnou výši DPH, avšak nezahrnují poplatek za doručení. Balné se neúčtuje.</w:t>
      </w:r>
    </w:p>
    <w:p w:rsidR="00682CFB" w:rsidRPr="00530B43" w:rsidRDefault="00682CFB" w:rsidP="004E2E5F">
      <w:pPr>
        <w:autoSpaceDE w:val="0"/>
        <w:autoSpaceDN w:val="0"/>
        <w:adjustRightInd w:val="0"/>
        <w:spacing w:after="0" w:line="240" w:lineRule="auto"/>
        <w:jc w:val="both"/>
        <w:rPr>
          <w:rFonts w:ascii="Cambria" w:hAnsi="Cambria" w:cs="Arial"/>
          <w:sz w:val="24"/>
          <w:szCs w:val="24"/>
          <w:lang w:val="cs-CZ"/>
        </w:rPr>
      </w:pPr>
    </w:p>
    <w:p w:rsidR="00682CFB" w:rsidRPr="00530B43" w:rsidRDefault="00682CFB" w:rsidP="00185B14">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internetovém obchodě je Poskytovatelem podrobně uveden název produktu a jeho popis a zobrazena fotografie produktu. Fotografie zobrazené </w:t>
      </w:r>
      <w:r w:rsidRPr="00530B43">
        <w:rPr>
          <w:rFonts w:ascii="Cambria" w:hAnsi="Cambria" w:cs="Arial"/>
          <w:sz w:val="24"/>
          <w:szCs w:val="24"/>
          <w:lang w:val="cs-CZ"/>
        </w:rPr>
        <w:lastRenderedPageBreak/>
        <w:t xml:space="preserve">v produktovém listě výrobků se mohou lišit od skutečnosti a mohou být zobrazeny jako ilustrace. </w:t>
      </w:r>
    </w:p>
    <w:p w:rsidR="00682CFB" w:rsidRPr="00530B43" w:rsidRDefault="00682CFB" w:rsidP="004E2E5F">
      <w:pPr>
        <w:pStyle w:val="ListParagraph"/>
        <w:spacing w:after="0" w:line="240" w:lineRule="auto"/>
        <w:rPr>
          <w:rFonts w:ascii="Cambria" w:hAnsi="Cambria" w:cs="Arial"/>
          <w:sz w:val="24"/>
          <w:szCs w:val="24"/>
          <w:lang w:val="cs-CZ"/>
        </w:rPr>
      </w:pPr>
    </w:p>
    <w:p w:rsidR="00682CFB" w:rsidRPr="00530B43" w:rsidRDefault="00682CFB" w:rsidP="00DC5413">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případě zavedení akční ceny Poskytovatel o akci a přesné době jejího trvání plně informuje Uživatele. </w:t>
      </w:r>
    </w:p>
    <w:p w:rsidR="00682CFB" w:rsidRPr="00530B43" w:rsidRDefault="00682CFB" w:rsidP="007F470B">
      <w:pPr>
        <w:pStyle w:val="ListParagraph"/>
        <w:spacing w:after="0" w:line="240" w:lineRule="auto"/>
        <w:rPr>
          <w:rFonts w:ascii="Cambria" w:hAnsi="Cambria" w:cs="Arial"/>
          <w:sz w:val="24"/>
          <w:szCs w:val="24"/>
          <w:lang w:val="cs-CZ"/>
        </w:rPr>
      </w:pPr>
    </w:p>
    <w:p w:rsidR="00682CFB" w:rsidRPr="00530B43" w:rsidRDefault="00682CFB" w:rsidP="00480590">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že se na stránkách internetového obchodu přes veškerou řádnou péči Poskytovatele objeví chybná cena, zejména cena zjevně nesprávná, která se výrazně odchyluje od všeobecně známé, obecně uznávané nebo odhadované ceny produktu, případně cena „0“ Kč nebo „1“ Kč zobrazená v důsledku systémové chyby, Poskytovatel není povinen objednávku za chybnou cenu potvrdit, ale může nabídku zamítnout a nabídnout potvrzení objednávky za správnou cenu, po jejímž sdělení může Uživatel od záměru koupě odstoupit. Za výraznou odchylku se v souladu s domácí judikaturou považuje minimálně 50% odchylka jakýmkoliv směrem ve vztahu k tržní hodnotě daného produktu či služby. Upozorňujeme však spotřebitele, že pojem výrazné odchylky hodnoty není zákonem (§ 6:98 OZ) definován.</w:t>
      </w:r>
    </w:p>
    <w:p w:rsidR="00682CFB" w:rsidRPr="00530B43" w:rsidRDefault="00682CFB" w:rsidP="001D40BC">
      <w:pPr>
        <w:pStyle w:val="ListParagraph"/>
        <w:spacing w:after="0" w:line="240" w:lineRule="auto"/>
        <w:rPr>
          <w:rFonts w:ascii="Cambria" w:hAnsi="Cambria" w:cs="Arial"/>
          <w:sz w:val="24"/>
          <w:szCs w:val="24"/>
          <w:lang w:val="cs-CZ"/>
        </w:rPr>
      </w:pPr>
    </w:p>
    <w:p w:rsidR="00682CFB" w:rsidRPr="00530B43" w:rsidRDefault="00682CFB" w:rsidP="0069148C">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případě chybné ceny popsané v bodě 4.4 vzniká výrazná odchylka mezi skutečnou a zobrazenou cenou produktu. V souladu se zákonem </w:t>
      </w:r>
      <w:r w:rsidRPr="00530B43">
        <w:rPr>
          <w:rStyle w:val="apple-style-span"/>
          <w:rFonts w:ascii="Cambria" w:hAnsi="Cambria" w:cs="Arial"/>
          <w:color w:val="000000"/>
          <w:sz w:val="24"/>
          <w:szCs w:val="24"/>
          <w:lang w:val="cs-CZ"/>
        </w:rPr>
        <w:t>č. V z roku 2013, o občanském zákoníku (OZ), vzniká smlouva vzájemným souhlasným vyjádřením vůle smluvních stran. V případě, že se smluvní strany nedohodnou na podmínkách smlouvy, a tedy nedojde ke vzájemnému  souhlasnému vyjádření jejich vůle, nelze hovořit o právoplatně vzniklé smlouvě, ze které by vyplývaly práva a povinnosti</w:t>
      </w:r>
      <w:r w:rsidRPr="00530B43">
        <w:rPr>
          <w:rFonts w:ascii="Cambria" w:hAnsi="Cambria" w:cs="Arial"/>
          <w:sz w:val="24"/>
          <w:szCs w:val="24"/>
          <w:lang w:val="cs-CZ"/>
        </w:rPr>
        <w:t xml:space="preserve">. </w:t>
      </w:r>
    </w:p>
    <w:p w:rsidR="00682CFB" w:rsidRPr="00530B43" w:rsidRDefault="00682CFB" w:rsidP="001D40BC">
      <w:pPr>
        <w:autoSpaceDE w:val="0"/>
        <w:autoSpaceDN w:val="0"/>
        <w:adjustRightInd w:val="0"/>
        <w:spacing w:after="0" w:line="240" w:lineRule="auto"/>
        <w:ind w:left="1080"/>
        <w:jc w:val="both"/>
        <w:rPr>
          <w:rFonts w:ascii="Cambria" w:hAnsi="Cambria" w:cs="Arial"/>
          <w:sz w:val="24"/>
          <w:szCs w:val="24"/>
          <w:lang w:val="cs-CZ"/>
        </w:rPr>
      </w:pPr>
    </w:p>
    <w:p w:rsidR="00682CFB" w:rsidRPr="00530B43" w:rsidRDefault="00682CFB" w:rsidP="004E2E5F">
      <w:pPr>
        <w:autoSpaceDE w:val="0"/>
        <w:autoSpaceDN w:val="0"/>
        <w:adjustRightInd w:val="0"/>
        <w:spacing w:after="0" w:line="240" w:lineRule="auto"/>
        <w:jc w:val="both"/>
        <w:rPr>
          <w:rFonts w:ascii="Cambria" w:hAnsi="Cambria" w:cs="Arial"/>
          <w:sz w:val="24"/>
          <w:szCs w:val="24"/>
          <w:lang w:val="cs-CZ"/>
        </w:rPr>
      </w:pPr>
    </w:p>
    <w:p w:rsidR="00682CFB" w:rsidRPr="00530B43" w:rsidRDefault="00682CFB" w:rsidP="004E2E5F">
      <w:pPr>
        <w:numPr>
          <w:ilvl w:val="0"/>
          <w:numId w:val="31"/>
        </w:numPr>
        <w:autoSpaceDE w:val="0"/>
        <w:autoSpaceDN w:val="0"/>
        <w:adjustRightInd w:val="0"/>
        <w:spacing w:after="0" w:line="240" w:lineRule="auto"/>
        <w:ind w:left="426" w:hanging="426"/>
        <w:jc w:val="both"/>
        <w:rPr>
          <w:rFonts w:ascii="Cambria" w:hAnsi="Cambria" w:cs="Arial"/>
          <w:b/>
          <w:bCs/>
          <w:smallCaps/>
          <w:sz w:val="24"/>
          <w:szCs w:val="24"/>
          <w:lang w:val="cs-CZ"/>
        </w:rPr>
      </w:pPr>
      <w:r w:rsidRPr="00530B43">
        <w:rPr>
          <w:rFonts w:ascii="Cambria" w:hAnsi="Cambria" w:cs="Arial"/>
          <w:b/>
          <w:bCs/>
          <w:smallCaps/>
          <w:sz w:val="24"/>
          <w:szCs w:val="24"/>
          <w:lang w:val="cs-CZ"/>
        </w:rPr>
        <w:t>Proces objednávky</w:t>
      </w:r>
    </w:p>
    <w:p w:rsidR="00682CFB" w:rsidRPr="00530B43" w:rsidRDefault="00682CFB" w:rsidP="004E2E5F">
      <w:pPr>
        <w:autoSpaceDE w:val="0"/>
        <w:autoSpaceDN w:val="0"/>
        <w:adjustRightInd w:val="0"/>
        <w:spacing w:after="0" w:line="240" w:lineRule="auto"/>
        <w:jc w:val="both"/>
        <w:rPr>
          <w:rFonts w:ascii="Cambria" w:hAnsi="Cambria" w:cs="Arial"/>
          <w:b/>
          <w:bCs/>
          <w:smallCaps/>
          <w:sz w:val="24"/>
          <w:szCs w:val="24"/>
          <w:lang w:val="cs-CZ"/>
        </w:rPr>
      </w:pPr>
    </w:p>
    <w:p w:rsidR="00682CFB" w:rsidRPr="00530B43" w:rsidRDefault="00682CFB" w:rsidP="00B3022C">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Uživatel zadá požadované množství, poté zadá své osobní údaje. </w:t>
      </w:r>
    </w:p>
    <w:p w:rsidR="00682CFB" w:rsidRPr="00530B43" w:rsidRDefault="00682CFB" w:rsidP="00B3022C">
      <w:pPr>
        <w:autoSpaceDE w:val="0"/>
        <w:autoSpaceDN w:val="0"/>
        <w:adjustRightInd w:val="0"/>
        <w:spacing w:after="0" w:line="240" w:lineRule="auto"/>
        <w:ind w:left="1080"/>
        <w:jc w:val="both"/>
        <w:rPr>
          <w:rFonts w:ascii="Cambria" w:hAnsi="Cambria" w:cs="Arial"/>
          <w:sz w:val="24"/>
          <w:szCs w:val="24"/>
          <w:lang w:val="cs-CZ"/>
        </w:rPr>
      </w:pPr>
    </w:p>
    <w:p w:rsidR="00682CFB" w:rsidRPr="00530B43" w:rsidRDefault="00682CFB" w:rsidP="00B3022C">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Způsob platby:</w:t>
      </w:r>
    </w:p>
    <w:p w:rsidR="00682CFB" w:rsidRPr="00530B43" w:rsidRDefault="00682CFB" w:rsidP="0039225A">
      <w:pPr>
        <w:pStyle w:val="ListParagraph"/>
        <w:spacing w:after="0" w:line="240" w:lineRule="auto"/>
        <w:ind w:left="1080"/>
        <w:jc w:val="both"/>
        <w:rPr>
          <w:rFonts w:ascii="Cambria" w:hAnsi="Cambria" w:cs="Arial"/>
          <w:sz w:val="24"/>
          <w:szCs w:val="24"/>
          <w:lang w:val="cs-CZ"/>
        </w:rPr>
      </w:pPr>
    </w:p>
    <w:p w:rsidR="00682CFB" w:rsidRPr="00530B43" w:rsidRDefault="00682CFB" w:rsidP="000B24BF">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Platba na dobírku: V případě, že je objednaný produkt doručen prostřednictvím kurýrní služby, Uživatel může uhradit celkovou částku objednávky hotově nebo platební kartou pracovníkovi kurýrní služby při převzetí objednaného produktu / objednaných produktů.</w:t>
      </w:r>
    </w:p>
    <w:p w:rsidR="00682CFB" w:rsidRPr="00530B43" w:rsidRDefault="00682CFB" w:rsidP="00B3022C">
      <w:pPr>
        <w:pStyle w:val="ListParagraph"/>
        <w:spacing w:after="0" w:line="240" w:lineRule="auto"/>
        <w:ind w:left="1080"/>
        <w:jc w:val="both"/>
        <w:rPr>
          <w:rFonts w:ascii="Cambria" w:hAnsi="Cambria" w:cs="Arial"/>
          <w:sz w:val="24"/>
          <w:szCs w:val="24"/>
          <w:lang w:val="cs-CZ"/>
        </w:rPr>
      </w:pPr>
    </w:p>
    <w:p w:rsidR="00682CFB" w:rsidRPr="00530B43" w:rsidRDefault="00682CFB" w:rsidP="00B3022C">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Poplatek za doručení:</w:t>
      </w:r>
    </w:p>
    <w:p w:rsidR="00682CFB" w:rsidRPr="00530B43" w:rsidRDefault="00682CFB" w:rsidP="004E2E5F">
      <w:pPr>
        <w:pStyle w:val="ListParagraph"/>
        <w:spacing w:after="0" w:line="240" w:lineRule="auto"/>
        <w:ind w:left="1080"/>
        <w:rPr>
          <w:rFonts w:ascii="Cambria" w:hAnsi="Cambria" w:cs="Arial"/>
          <w:sz w:val="24"/>
          <w:szCs w:val="24"/>
          <w:lang w:val="cs-CZ"/>
        </w:rPr>
      </w:pPr>
    </w:p>
    <w:p w:rsidR="00682CFB" w:rsidRPr="00530B43" w:rsidRDefault="00682CFB" w:rsidP="004E2E5F">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Poplatek za doručení činí</w:t>
      </w:r>
      <w:r w:rsidR="0046719C" w:rsidRPr="00530B43">
        <w:rPr>
          <w:rFonts w:ascii="Cambria" w:hAnsi="Cambria" w:cs="Arial"/>
          <w:sz w:val="24"/>
          <w:szCs w:val="24"/>
          <w:lang w:val="cs-CZ"/>
        </w:rPr>
        <w:t xml:space="preserve"> 125 Kč</w:t>
      </w:r>
      <w:r w:rsidRPr="00530B43">
        <w:rPr>
          <w:rFonts w:ascii="Cambria" w:hAnsi="Cambria" w:cs="Arial"/>
          <w:sz w:val="24"/>
          <w:szCs w:val="24"/>
          <w:lang w:val="cs-CZ"/>
        </w:rPr>
        <w:t>.</w:t>
      </w:r>
    </w:p>
    <w:p w:rsidR="00682CFB" w:rsidRPr="00530B43" w:rsidRDefault="00682CFB" w:rsidP="004E2E5F">
      <w:pPr>
        <w:pStyle w:val="ListParagraph"/>
        <w:spacing w:after="0" w:line="240" w:lineRule="auto"/>
        <w:ind w:left="1797"/>
        <w:jc w:val="both"/>
        <w:rPr>
          <w:rFonts w:ascii="Cambria" w:hAnsi="Cambria" w:cs="Arial"/>
          <w:sz w:val="24"/>
          <w:szCs w:val="24"/>
          <w:lang w:val="cs-CZ"/>
        </w:rPr>
      </w:pPr>
    </w:p>
    <w:p w:rsidR="00682CFB" w:rsidRPr="00530B43" w:rsidRDefault="00682CFB" w:rsidP="00D70F95">
      <w:pPr>
        <w:pStyle w:val="ListParagraph"/>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že se na stránkách internetového obchodu objeví chybné nebo neúplné údaje týkající se produktů či cen, si vyhrazujeme právo na opravu. V takovém případě po odhalení, respektive opravě chyby zákazníka okamžitě informujeme o nových údajích. Uživatel může poté ještě jednou objednávku potvrdit, nebo od smlouvy odstoupit.</w:t>
      </w:r>
    </w:p>
    <w:p w:rsidR="00682CFB" w:rsidRPr="00530B43" w:rsidRDefault="00682CFB" w:rsidP="004E2E5F">
      <w:pPr>
        <w:pStyle w:val="ListParagraph"/>
        <w:autoSpaceDE w:val="0"/>
        <w:autoSpaceDN w:val="0"/>
        <w:adjustRightInd w:val="0"/>
        <w:spacing w:after="0" w:line="240" w:lineRule="auto"/>
        <w:ind w:left="1080"/>
        <w:jc w:val="both"/>
        <w:rPr>
          <w:rFonts w:ascii="Cambria" w:hAnsi="Cambria" w:cs="Arial"/>
          <w:sz w:val="24"/>
          <w:szCs w:val="24"/>
          <w:lang w:val="cs-CZ"/>
        </w:rPr>
      </w:pPr>
    </w:p>
    <w:p w:rsidR="00682CFB" w:rsidRPr="00530B43" w:rsidRDefault="00682CFB" w:rsidP="00CB4ABA">
      <w:pPr>
        <w:pStyle w:val="ListParagraph"/>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lastRenderedPageBreak/>
        <w:t xml:space="preserve">Konečná částka k platbě zahrnuje veškeré náklady na základě souhrnu objednávky a potvrzující zprávy. Fakturu (a pokud je součástí produktu, tak i záruční list) obsahuje balíček. Uživatel je povinen balíček při převzetí před pracovníkem kurýrní služby zkontrolovat a v případě, že na produktech či obalu zjistí jakékoliv poškození, je povinen požádat o sepsání protokolu a v případě poškození není povinen balíček převzít. Na pozdější reklamace bez protokolu nebude brán zřetel. Doručování balíčků probíhá v pracovní dny v době 8–17 hodin. </w:t>
      </w:r>
    </w:p>
    <w:p w:rsidR="00682CFB" w:rsidRPr="00530B43" w:rsidRDefault="00682CFB" w:rsidP="004E2E5F">
      <w:pPr>
        <w:tabs>
          <w:tab w:val="left" w:pos="2552"/>
        </w:tabs>
        <w:autoSpaceDE w:val="0"/>
        <w:autoSpaceDN w:val="0"/>
        <w:adjustRightInd w:val="0"/>
        <w:spacing w:after="0" w:line="240" w:lineRule="auto"/>
        <w:ind w:left="2552"/>
        <w:jc w:val="both"/>
        <w:rPr>
          <w:rFonts w:ascii="Cambria" w:hAnsi="Cambria" w:cs="Arial"/>
          <w:sz w:val="24"/>
          <w:szCs w:val="24"/>
          <w:lang w:val="cs-CZ"/>
        </w:rPr>
      </w:pPr>
    </w:p>
    <w:p w:rsidR="00682CFB" w:rsidRPr="00530B43" w:rsidRDefault="00682CFB" w:rsidP="004A2F6B">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Po zadání údajů může Uživatel odeslat objednávku kliknutím na tlačítko „Objednat“, předtím si však může ještě jednou zkontrolovat zadané údaje a společně s objednávkou může rovněž poslat sdělení v komentáři nebo nám svá další přání týkající se objednávky zaslat e-mailem.</w:t>
      </w:r>
    </w:p>
    <w:p w:rsidR="00682CFB" w:rsidRPr="00530B43" w:rsidRDefault="00682CFB" w:rsidP="009B4567">
      <w:pPr>
        <w:pStyle w:val="ListParagraph"/>
        <w:spacing w:after="0" w:line="240" w:lineRule="auto"/>
        <w:rPr>
          <w:rFonts w:ascii="Cambria" w:hAnsi="Cambria" w:cs="Arial"/>
          <w:sz w:val="24"/>
          <w:szCs w:val="24"/>
          <w:lang w:val="cs-CZ"/>
        </w:rPr>
      </w:pPr>
    </w:p>
    <w:p w:rsidR="00682CFB" w:rsidRPr="00530B43" w:rsidRDefault="00682CFB" w:rsidP="009B4567">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Provedením objednávky Uživatel bere na vědomí vznik platební povinnosti.</w:t>
      </w:r>
    </w:p>
    <w:p w:rsidR="00682CFB" w:rsidRPr="00530B43" w:rsidRDefault="00682CFB" w:rsidP="004E2E5F">
      <w:pPr>
        <w:pStyle w:val="ListParagraph"/>
        <w:spacing w:after="0" w:line="240" w:lineRule="auto"/>
        <w:rPr>
          <w:rFonts w:ascii="Cambria" w:hAnsi="Cambria" w:cs="Arial"/>
          <w:sz w:val="24"/>
          <w:szCs w:val="24"/>
          <w:lang w:val="cs-CZ"/>
        </w:rPr>
      </w:pPr>
    </w:p>
    <w:p w:rsidR="00682CFB" w:rsidRPr="00530B43" w:rsidRDefault="00682CFB" w:rsidP="00CD7263">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Oprava chyb při zadávání údajů: Uživatel se může před uzavřením procesu objednávky v každém případě vrátit do předchozí fáze, kde může zadané údaje opravit. </w:t>
      </w:r>
    </w:p>
    <w:p w:rsidR="00682CFB" w:rsidRPr="00530B43" w:rsidRDefault="00682CFB" w:rsidP="004E2E5F">
      <w:pPr>
        <w:autoSpaceDE w:val="0"/>
        <w:autoSpaceDN w:val="0"/>
        <w:adjustRightInd w:val="0"/>
        <w:spacing w:after="0" w:line="240" w:lineRule="auto"/>
        <w:ind w:left="720"/>
        <w:jc w:val="both"/>
        <w:rPr>
          <w:rFonts w:ascii="Cambria" w:hAnsi="Cambria" w:cs="Arial"/>
          <w:sz w:val="24"/>
          <w:szCs w:val="24"/>
          <w:lang w:val="cs-CZ"/>
        </w:rPr>
      </w:pPr>
    </w:p>
    <w:p w:rsidR="00682CFB" w:rsidRPr="00530B43" w:rsidRDefault="00682CFB" w:rsidP="00E85953">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Po odeslání objednávky obdrží Uživatel v e-mailové zprávě její potvrzení. V případě, že Uživatel ve lhůtě přiměřené povaze služby, avšak nejpozději do 48 hodin od odeslání objednávky potvrzení neobdrží, přestává být vázán nabídkou a je zproštěn smluvního závazku. Objednávka a její potvrzení se považují ze strany Poskytovatele, respektive Uživatele za obdržené, jakmile se pro ně stávají dostupné. Poskytovatel vylučuje svou odpovědnost za potvrzení objednávky v případě, že Uživatel neobdržel potvrzení včas, neboť v průběhu objednávky zadal chybnou e-mailovou adresu nebo nemůže přijímat nové zprávy z důvodu vyčerpání volné kapacity úložiště náležejícího k jeho e-mailové schránce.</w:t>
      </w:r>
    </w:p>
    <w:p w:rsidR="00682CFB" w:rsidRPr="00530B43" w:rsidRDefault="00682CFB" w:rsidP="00CA2E1D">
      <w:pPr>
        <w:autoSpaceDE w:val="0"/>
        <w:autoSpaceDN w:val="0"/>
        <w:adjustRightInd w:val="0"/>
        <w:spacing w:after="0" w:line="240" w:lineRule="auto"/>
        <w:ind w:left="1080"/>
        <w:jc w:val="both"/>
        <w:rPr>
          <w:rFonts w:ascii="Cambria" w:hAnsi="Cambria" w:cs="Arial"/>
          <w:sz w:val="24"/>
          <w:szCs w:val="24"/>
          <w:lang w:val="cs-CZ"/>
        </w:rPr>
      </w:pPr>
    </w:p>
    <w:p w:rsidR="00682CFB" w:rsidRPr="00530B43" w:rsidRDefault="00682CFB" w:rsidP="00E3442A">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Uživatel bere na vědomí, že potvrzení popsané v předchozím bodě je pouze automatické potvrzení, které nevede ke vzniku smlouvy. Smlouva vzniká v okamžiku, kdy Poskytovatel v další e-mailové zprávě následně po potvrzení popsaném v předchozím bodě informuje Uživatele o detailech objednávky a jejím předpokládaném splnění.</w:t>
      </w:r>
    </w:p>
    <w:p w:rsidR="00682CFB" w:rsidRPr="00530B43" w:rsidRDefault="00682CFB" w:rsidP="004E2E5F">
      <w:pPr>
        <w:autoSpaceDE w:val="0"/>
        <w:autoSpaceDN w:val="0"/>
        <w:adjustRightInd w:val="0"/>
        <w:spacing w:after="0" w:line="240" w:lineRule="auto"/>
        <w:jc w:val="both"/>
        <w:rPr>
          <w:rFonts w:ascii="Cambria" w:hAnsi="Cambria" w:cs="Arial"/>
          <w:sz w:val="24"/>
          <w:szCs w:val="24"/>
          <w:lang w:val="cs-CZ"/>
        </w:rPr>
      </w:pPr>
    </w:p>
    <w:p w:rsidR="00682CFB" w:rsidRPr="00530B43" w:rsidRDefault="00682CFB" w:rsidP="004E2E5F">
      <w:pPr>
        <w:pStyle w:val="ListParagraph"/>
        <w:numPr>
          <w:ilvl w:val="0"/>
          <w:numId w:val="31"/>
        </w:numPr>
        <w:autoSpaceDE w:val="0"/>
        <w:autoSpaceDN w:val="0"/>
        <w:adjustRightInd w:val="0"/>
        <w:spacing w:after="0" w:line="240" w:lineRule="auto"/>
        <w:rPr>
          <w:rFonts w:ascii="Cambria" w:hAnsi="Cambria" w:cs="Arial"/>
          <w:b/>
          <w:bCs/>
          <w:smallCaps/>
          <w:sz w:val="24"/>
          <w:szCs w:val="24"/>
          <w:lang w:val="cs-CZ"/>
        </w:rPr>
      </w:pPr>
      <w:r w:rsidRPr="00530B43">
        <w:rPr>
          <w:rFonts w:ascii="Cambria" w:hAnsi="Cambria" w:cs="Arial"/>
          <w:b/>
          <w:bCs/>
          <w:smallCaps/>
          <w:sz w:val="24"/>
          <w:szCs w:val="24"/>
          <w:lang w:val="cs-CZ"/>
        </w:rPr>
        <w:t xml:space="preserve">Zpracování objednávek a jejich splnění </w:t>
      </w:r>
    </w:p>
    <w:p w:rsidR="00682CFB" w:rsidRPr="00530B43" w:rsidRDefault="00682CFB" w:rsidP="004E2E5F">
      <w:pPr>
        <w:autoSpaceDE w:val="0"/>
        <w:autoSpaceDN w:val="0"/>
        <w:adjustRightInd w:val="0"/>
        <w:spacing w:after="0" w:line="240" w:lineRule="auto"/>
        <w:rPr>
          <w:rFonts w:ascii="Cambria" w:hAnsi="Cambria" w:cs="Arial"/>
          <w:b/>
          <w:bCs/>
          <w:sz w:val="24"/>
          <w:szCs w:val="24"/>
          <w:lang w:val="cs-CZ"/>
        </w:rPr>
      </w:pPr>
    </w:p>
    <w:p w:rsidR="00682CFB" w:rsidRPr="00530B43" w:rsidRDefault="00682CFB" w:rsidP="00A56DFF">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Zpracování objednávek probíhá v pracovní době. Objednávky lze provádět i mimo dobu stanovenou pro jejich zpracování a v případě, že je objednávka provedena po uplynutí pracovní doby, bude zpracována následující den. Zákaznické centrum Poskytovatele v každém případě elektronicky potvrdí, kdy bude moci danou objednávku splnit. </w:t>
      </w:r>
    </w:p>
    <w:p w:rsidR="00682CFB" w:rsidRPr="00530B43" w:rsidRDefault="00682CFB" w:rsidP="000D40D8">
      <w:pPr>
        <w:autoSpaceDE w:val="0"/>
        <w:autoSpaceDN w:val="0"/>
        <w:adjustRightInd w:val="0"/>
        <w:spacing w:after="0" w:line="240" w:lineRule="auto"/>
        <w:ind w:left="720"/>
        <w:jc w:val="both"/>
        <w:rPr>
          <w:rFonts w:ascii="Cambria" w:hAnsi="Cambria" w:cs="Arial"/>
          <w:sz w:val="24"/>
          <w:szCs w:val="24"/>
          <w:lang w:val="cs-CZ"/>
        </w:rPr>
      </w:pPr>
    </w:p>
    <w:p w:rsidR="00682CFB" w:rsidRPr="00530B43" w:rsidRDefault="00682CFB" w:rsidP="000D40D8">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Běžná lhůta pro splnění objednávek je 5–8 pracovních dní od vzniku smlouvy. </w:t>
      </w:r>
    </w:p>
    <w:p w:rsidR="00682CFB" w:rsidRPr="00530B43" w:rsidRDefault="00682CFB" w:rsidP="000D40D8">
      <w:pPr>
        <w:autoSpaceDE w:val="0"/>
        <w:autoSpaceDN w:val="0"/>
        <w:adjustRightInd w:val="0"/>
        <w:spacing w:after="0" w:line="240" w:lineRule="auto"/>
        <w:jc w:val="both"/>
        <w:rPr>
          <w:rFonts w:ascii="Cambria" w:hAnsi="Cambria" w:cs="Arial"/>
          <w:sz w:val="24"/>
          <w:szCs w:val="24"/>
          <w:lang w:val="cs-CZ"/>
        </w:rPr>
      </w:pPr>
    </w:p>
    <w:p w:rsidR="00682CFB" w:rsidRPr="00530B43" w:rsidRDefault="00682CFB" w:rsidP="00A56DFF">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Na základě kupní smlouvy je Poskytovatel povinen k převedení vlastnického práva k věci a Uživatel k úhradě kupní ceny věci a jejímu převzetí.</w:t>
      </w:r>
    </w:p>
    <w:p w:rsidR="00682CFB" w:rsidRPr="00530B43" w:rsidRDefault="00682CFB" w:rsidP="000D40D8">
      <w:pPr>
        <w:autoSpaceDE w:val="0"/>
        <w:autoSpaceDN w:val="0"/>
        <w:adjustRightInd w:val="0"/>
        <w:spacing w:after="0" w:line="240" w:lineRule="auto"/>
        <w:jc w:val="both"/>
        <w:rPr>
          <w:rFonts w:ascii="Cambria" w:hAnsi="Cambria" w:cs="Arial"/>
          <w:sz w:val="24"/>
          <w:szCs w:val="24"/>
          <w:lang w:val="cs-CZ"/>
        </w:rPr>
      </w:pPr>
    </w:p>
    <w:p w:rsidR="00682CFB" w:rsidRPr="00530B43" w:rsidRDefault="00682CFB" w:rsidP="007A2CF8">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Je-li společnost prodávajícím a spotřebitel kupujícím, přičemž prodávající se zavazuje dodat věc kupujícímu, přechází nebezpečí škody na věci na kupujícího v okamžiku, kdy kupující nebo jím určená třetí osoba přebírá věc do svého vlastnictví. Při předání věci dopravci přechází nebezpečí škody na kupujícího, jestliže byl dopravce pověřen kupujícím, za předpokladu, že dopravce nebyl doporučen prodávajícím.</w:t>
      </w:r>
    </w:p>
    <w:p w:rsidR="00682CFB" w:rsidRPr="00530B43" w:rsidRDefault="00682CFB" w:rsidP="000D40D8">
      <w:pPr>
        <w:autoSpaceDE w:val="0"/>
        <w:autoSpaceDN w:val="0"/>
        <w:adjustRightInd w:val="0"/>
        <w:spacing w:after="0" w:line="240" w:lineRule="auto"/>
        <w:jc w:val="both"/>
        <w:rPr>
          <w:rFonts w:ascii="Cambria" w:hAnsi="Cambria" w:cs="Arial"/>
          <w:sz w:val="24"/>
          <w:szCs w:val="24"/>
          <w:lang w:val="cs-CZ"/>
        </w:rPr>
      </w:pPr>
    </w:p>
    <w:p w:rsidR="00682CFB" w:rsidRPr="00530B43" w:rsidRDefault="00682CFB" w:rsidP="006A6257">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Je-li společnost prodávajícím a spotřebitel kupujícím, v případě, že smluvní strany nerozhodnou jinak, prodávající (ve smyslu těchto VOP: Poskytovatel) je povinen poskytnout věc po uzavření smlouvy bez zbytečného prodlení, ale nejpozději do třiceti dnů k dispozici kupujícímu (Uživateli). </w:t>
      </w:r>
    </w:p>
    <w:p w:rsidR="00682CFB" w:rsidRPr="00530B43" w:rsidRDefault="00682CFB" w:rsidP="000D40D8">
      <w:pPr>
        <w:autoSpaceDE w:val="0"/>
        <w:autoSpaceDN w:val="0"/>
        <w:adjustRightInd w:val="0"/>
        <w:spacing w:after="0" w:line="240" w:lineRule="auto"/>
        <w:jc w:val="both"/>
        <w:rPr>
          <w:rFonts w:ascii="Cambria" w:hAnsi="Cambria" w:cs="Arial"/>
          <w:sz w:val="24"/>
          <w:szCs w:val="24"/>
          <w:lang w:val="cs-CZ"/>
        </w:rPr>
      </w:pPr>
    </w:p>
    <w:p w:rsidR="00682CFB" w:rsidRPr="00530B43" w:rsidRDefault="00682CFB" w:rsidP="00815259">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prodlení Poskytovatele je Uživatel oprávněn stanovit náhradní termín. Nesplní-li prodávající závazek v náhradním termínu, je kupující oprávněn odstoupit od smlouvy.</w:t>
      </w:r>
    </w:p>
    <w:p w:rsidR="00682CFB" w:rsidRPr="00530B43" w:rsidRDefault="00682CFB" w:rsidP="000D40D8">
      <w:pPr>
        <w:autoSpaceDE w:val="0"/>
        <w:autoSpaceDN w:val="0"/>
        <w:adjustRightInd w:val="0"/>
        <w:spacing w:after="0" w:line="240" w:lineRule="auto"/>
        <w:jc w:val="both"/>
        <w:rPr>
          <w:rFonts w:ascii="Cambria" w:hAnsi="Cambria" w:cs="Arial"/>
          <w:sz w:val="24"/>
          <w:szCs w:val="24"/>
          <w:lang w:val="cs-CZ"/>
        </w:rPr>
      </w:pPr>
    </w:p>
    <w:p w:rsidR="00682CFB" w:rsidRPr="00530B43" w:rsidRDefault="00682CFB" w:rsidP="000D40D8">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Uživatel je oprávněn odstoupit od smlouvy bez stanovení náhradního termínu v případě, že </w:t>
      </w:r>
    </w:p>
    <w:p w:rsidR="00682CFB" w:rsidRPr="00530B43" w:rsidRDefault="00682CFB" w:rsidP="00815259">
      <w:pPr>
        <w:autoSpaceDE w:val="0"/>
        <w:autoSpaceDN w:val="0"/>
        <w:adjustRightInd w:val="0"/>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a) Poskytovatel odmítl plnění smlouvy; nebo</w:t>
      </w:r>
    </w:p>
    <w:p w:rsidR="00682CFB" w:rsidRPr="00530B43" w:rsidRDefault="00682CFB" w:rsidP="00815259">
      <w:pPr>
        <w:autoSpaceDE w:val="0"/>
        <w:autoSpaceDN w:val="0"/>
        <w:adjustRightInd w:val="0"/>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b) smlouva měla být podle dohody smluvních stran nebo vzhledem k rozpoznatelnému účelu služby splněna ve stanoveném termínu plnění – a ne jindy.</w:t>
      </w:r>
    </w:p>
    <w:p w:rsidR="00682CFB" w:rsidRPr="00530B43" w:rsidRDefault="00682CFB" w:rsidP="000D40D8">
      <w:pPr>
        <w:autoSpaceDE w:val="0"/>
        <w:autoSpaceDN w:val="0"/>
        <w:adjustRightInd w:val="0"/>
        <w:spacing w:after="0" w:line="240" w:lineRule="auto"/>
        <w:jc w:val="both"/>
        <w:rPr>
          <w:rFonts w:ascii="Cambria" w:hAnsi="Cambria" w:cs="Arial"/>
          <w:sz w:val="24"/>
          <w:szCs w:val="24"/>
          <w:lang w:val="cs-CZ"/>
        </w:rPr>
      </w:pPr>
    </w:p>
    <w:p w:rsidR="00682CFB" w:rsidRPr="00530B43" w:rsidRDefault="00682CFB" w:rsidP="00222C76">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případě, že Poskytovatel nesplní svůj smluvně stanovený závazek, protože smluvní produkt nemá k dispozici, je povinen o tom Uživatele bez odkladu informovat a neprodleně vrátit částku uhrazenou Uživatelem. </w:t>
      </w:r>
    </w:p>
    <w:p w:rsidR="00682CFB" w:rsidRPr="00530B43" w:rsidRDefault="00682CFB" w:rsidP="000138F8">
      <w:pPr>
        <w:autoSpaceDE w:val="0"/>
        <w:autoSpaceDN w:val="0"/>
        <w:adjustRightInd w:val="0"/>
        <w:spacing w:after="0" w:line="240" w:lineRule="auto"/>
        <w:ind w:left="360"/>
        <w:jc w:val="both"/>
        <w:rPr>
          <w:rFonts w:ascii="Cambria" w:hAnsi="Cambria" w:cs="Arial"/>
          <w:sz w:val="24"/>
          <w:szCs w:val="24"/>
          <w:lang w:val="cs-CZ"/>
        </w:rPr>
      </w:pPr>
    </w:p>
    <w:p w:rsidR="00682CFB" w:rsidRPr="00530B43" w:rsidRDefault="00682CFB" w:rsidP="008852D4">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upozorňuje Uživatele, že pokud Uživatel objednaný smluvní produkt (nehledě na způsob platby) nepřevezme, dopouští se tím porušení smlouvy. Podle OZ (§ 6:142) je ten, kdo způsobí porušením smlouvy druhé straně škodu, povinen tuto škodu uhradit. Odpovědnosti je zproštěn v případě, pokud prokáže, že škoda byla způsobena okolností, již nemohl ovlivnit a kterou v době uzavření smlouvy nebylo možné předvídat, a dále nebylo možné očekávat, že této okolnosti předejde nebo škodě zabrání. Jako náhradu škod musí uhradit škodu vzniklou na předmětu služby. V případě úmyslného porušení smlouvy musí plně uhradit všechny škody způsobené Poskytovateli.</w:t>
      </w:r>
    </w:p>
    <w:p w:rsidR="00682CFB" w:rsidRPr="00530B43" w:rsidRDefault="00682CFB" w:rsidP="00657D5E">
      <w:pPr>
        <w:autoSpaceDE w:val="0"/>
        <w:autoSpaceDN w:val="0"/>
        <w:adjustRightInd w:val="0"/>
        <w:spacing w:after="0" w:line="240" w:lineRule="auto"/>
        <w:ind w:left="1080"/>
        <w:jc w:val="both"/>
        <w:rPr>
          <w:rFonts w:ascii="Cambria" w:hAnsi="Cambria" w:cs="Arial"/>
          <w:sz w:val="24"/>
          <w:szCs w:val="24"/>
          <w:lang w:val="cs-CZ"/>
        </w:rPr>
      </w:pPr>
    </w:p>
    <w:p w:rsidR="00682CFB" w:rsidRPr="00530B43" w:rsidRDefault="00682CFB" w:rsidP="00657D5E">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To znamená, že Poskytovatel – neoznámí-li spotřebitel záměr odstoupit od smlouvy – uplatňuje vůči Uživatelům i škodu vzniklou v souvislosti s pořízením produktů a jejich skladováním a poplatek za doručení (tam i zpět).</w:t>
      </w:r>
    </w:p>
    <w:p w:rsidR="00682CFB" w:rsidRPr="00530B43" w:rsidRDefault="00682CFB" w:rsidP="00657D5E">
      <w:pPr>
        <w:autoSpaceDE w:val="0"/>
        <w:autoSpaceDN w:val="0"/>
        <w:adjustRightInd w:val="0"/>
        <w:spacing w:after="0" w:line="240" w:lineRule="auto"/>
        <w:jc w:val="both"/>
        <w:rPr>
          <w:rFonts w:ascii="Cambria" w:hAnsi="Cambria" w:cs="Arial"/>
          <w:sz w:val="24"/>
          <w:szCs w:val="24"/>
          <w:lang w:val="cs-CZ"/>
        </w:rPr>
      </w:pPr>
    </w:p>
    <w:p w:rsidR="00682CFB" w:rsidRPr="00530B43" w:rsidRDefault="00682CFB" w:rsidP="00854F5E">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upozorňuje Uživatele, že v zájmu uplatňování takto vzniklých právních nároků využívá pomoc svých právníků, v důsledku čehož jdou k tíži Uživatele i další (právní) náklady vzniklé v důsledku porušení smlouvy (například poplatky řízení o platebním rozkazu).</w:t>
      </w:r>
    </w:p>
    <w:p w:rsidR="00682CFB" w:rsidRPr="00530B43" w:rsidRDefault="00682CFB" w:rsidP="00657D5E">
      <w:pPr>
        <w:autoSpaceDE w:val="0"/>
        <w:autoSpaceDN w:val="0"/>
        <w:adjustRightInd w:val="0"/>
        <w:spacing w:after="0" w:line="240" w:lineRule="auto"/>
        <w:ind w:left="1080"/>
        <w:jc w:val="both"/>
        <w:rPr>
          <w:rFonts w:ascii="Cambria" w:hAnsi="Cambria" w:cs="Arial"/>
          <w:sz w:val="24"/>
          <w:szCs w:val="24"/>
          <w:lang w:val="cs-CZ"/>
        </w:rPr>
      </w:pPr>
    </w:p>
    <w:p w:rsidR="00682CFB" w:rsidRPr="00530B43" w:rsidRDefault="00682CFB" w:rsidP="004E2E5F">
      <w:pPr>
        <w:autoSpaceDE w:val="0"/>
        <w:autoSpaceDN w:val="0"/>
        <w:adjustRightInd w:val="0"/>
        <w:spacing w:after="0" w:line="240" w:lineRule="auto"/>
        <w:jc w:val="both"/>
        <w:rPr>
          <w:rFonts w:ascii="Cambria" w:hAnsi="Cambria" w:cs="Arial"/>
          <w:sz w:val="24"/>
          <w:szCs w:val="24"/>
          <w:lang w:val="cs-CZ"/>
        </w:rPr>
      </w:pPr>
    </w:p>
    <w:p w:rsidR="00682CFB" w:rsidRPr="00530B43" w:rsidRDefault="00682CFB" w:rsidP="004E2E5F">
      <w:pPr>
        <w:numPr>
          <w:ilvl w:val="0"/>
          <w:numId w:val="31"/>
        </w:numPr>
        <w:autoSpaceDE w:val="0"/>
        <w:autoSpaceDN w:val="0"/>
        <w:adjustRightInd w:val="0"/>
        <w:spacing w:after="0" w:line="240" w:lineRule="auto"/>
        <w:rPr>
          <w:rFonts w:ascii="Cambria" w:hAnsi="Cambria" w:cs="Arial"/>
          <w:b/>
          <w:bCs/>
          <w:smallCaps/>
          <w:sz w:val="24"/>
          <w:szCs w:val="24"/>
          <w:lang w:val="cs-CZ"/>
        </w:rPr>
      </w:pPr>
      <w:r w:rsidRPr="00530B43">
        <w:rPr>
          <w:rFonts w:ascii="Cambria" w:hAnsi="Cambria" w:cs="Arial"/>
          <w:b/>
          <w:bCs/>
          <w:smallCaps/>
          <w:sz w:val="24"/>
          <w:szCs w:val="24"/>
          <w:lang w:val="cs-CZ"/>
        </w:rPr>
        <w:t>Právo na odstoupení od smlouvy</w:t>
      </w:r>
    </w:p>
    <w:p w:rsidR="00682CFB" w:rsidRPr="00530B43" w:rsidRDefault="00682CFB" w:rsidP="00437B45">
      <w:pPr>
        <w:autoSpaceDE w:val="0"/>
        <w:autoSpaceDN w:val="0"/>
        <w:adjustRightInd w:val="0"/>
        <w:spacing w:after="0" w:line="240" w:lineRule="auto"/>
        <w:jc w:val="both"/>
        <w:rPr>
          <w:rFonts w:ascii="Cambria" w:hAnsi="Cambria" w:cs="Arial"/>
          <w:b/>
          <w:bCs/>
          <w:sz w:val="24"/>
          <w:szCs w:val="24"/>
          <w:lang w:val="cs-CZ"/>
        </w:rPr>
      </w:pPr>
    </w:p>
    <w:p w:rsidR="00682CFB" w:rsidRPr="00530B43" w:rsidRDefault="00682CFB" w:rsidP="00854F5E">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bCs/>
          <w:sz w:val="24"/>
          <w:szCs w:val="24"/>
          <w:lang w:val="cs-CZ"/>
        </w:rPr>
        <w:t>V</w:t>
      </w:r>
      <w:r w:rsidRPr="00530B43">
        <w:rPr>
          <w:rFonts w:ascii="Cambria" w:hAnsi="Cambria" w:cs="Arial"/>
          <w:sz w:val="24"/>
          <w:szCs w:val="24"/>
          <w:lang w:val="cs-CZ"/>
        </w:rPr>
        <w:t>e smyslu ustanovení s</w:t>
      </w:r>
      <w:r w:rsidRPr="00530B43">
        <w:rPr>
          <w:rFonts w:ascii="Cambria" w:hAnsi="Cambria"/>
          <w:sz w:val="24"/>
          <w:szCs w:val="24"/>
          <w:lang w:val="cs-CZ" w:bidi="th-TH"/>
        </w:rPr>
        <w:t xml:space="preserve">měrnice Evropského parlamentu a Rady 2011/83/EU a nařízení vlády č. </w:t>
      </w:r>
      <w:r w:rsidRPr="00530B43">
        <w:rPr>
          <w:rFonts w:ascii="Cambria" w:hAnsi="Cambria" w:cs="Arial"/>
          <w:bCs/>
          <w:sz w:val="24"/>
          <w:szCs w:val="24"/>
          <w:lang w:val="cs-CZ"/>
        </w:rPr>
        <w:t xml:space="preserve">45/2014 (II.26.), o podrobných pravidlech </w:t>
      </w:r>
      <w:r w:rsidRPr="00530B43">
        <w:rPr>
          <w:rFonts w:ascii="Cambria" w:hAnsi="Cambria"/>
          <w:sz w:val="24"/>
          <w:szCs w:val="24"/>
          <w:lang w:val="cs-CZ" w:bidi="th-TH"/>
        </w:rPr>
        <w:t>smluv mezi spotřebiteli a podnikateli</w:t>
      </w:r>
      <w:r w:rsidRPr="00530B43">
        <w:rPr>
          <w:rFonts w:ascii="Cambria" w:hAnsi="Cambria" w:cs="Arial"/>
          <w:bCs/>
          <w:sz w:val="24"/>
          <w:szCs w:val="24"/>
          <w:lang w:val="cs-CZ"/>
        </w:rPr>
        <w:t>, může Spotřebitel do 14 dnů od převzetí objednaného produktu bez udání důvodu od smlouvy odstoupit a zaslat objednaný produkt zpět. V případě neposkytnutí těchto informací je Uživatel oprávněn uplatnit své právo na odstoupení od smlouvy ve lhůtě 1 roku. Pokud Poskytovatel poskytne informace po uplynutí 14 dnů od převzetí produktu nebo ode dne uzavření smlouvy, avšak před uplynutím lhůty 12 měsíců, pak činí lhůta pro odstoupení od smlouvy 14 dní od sdělení těchto informací</w:t>
      </w:r>
      <w:r w:rsidRPr="00530B43">
        <w:rPr>
          <w:rFonts w:ascii="Cambria" w:hAnsi="Cambria" w:cs="Arial"/>
          <w:sz w:val="24"/>
          <w:szCs w:val="24"/>
          <w:lang w:val="cs-CZ"/>
        </w:rPr>
        <w:t>.</w:t>
      </w:r>
    </w:p>
    <w:p w:rsidR="00682CFB" w:rsidRPr="00530B43" w:rsidRDefault="00682CFB">
      <w:pPr>
        <w:pStyle w:val="ListParagraph"/>
        <w:tabs>
          <w:tab w:val="left" w:pos="4536"/>
        </w:tabs>
        <w:spacing w:after="0" w:line="240" w:lineRule="auto"/>
        <w:ind w:left="1080"/>
        <w:jc w:val="both"/>
        <w:rPr>
          <w:rFonts w:ascii="Cambria" w:hAnsi="Cambria" w:cs="Arial"/>
          <w:sz w:val="24"/>
          <w:szCs w:val="24"/>
          <w:lang w:val="cs-CZ"/>
        </w:rPr>
      </w:pPr>
    </w:p>
    <w:p w:rsidR="00682CFB" w:rsidRPr="00530B43" w:rsidRDefault="00682CFB" w:rsidP="00C810EA">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Právo na odstoupení od smlouvy může Spotřebitel uplatnit jednoznačným prohlášením nebo na základě vzoru prohlášení tvořícím přílohu č. 2 </w:t>
      </w:r>
      <w:r w:rsidRPr="00530B43">
        <w:rPr>
          <w:rFonts w:ascii="Cambria" w:hAnsi="Cambria"/>
          <w:sz w:val="24"/>
          <w:szCs w:val="24"/>
          <w:lang w:val="cs-CZ" w:bidi="th-TH"/>
        </w:rPr>
        <w:t xml:space="preserve">nařízení vlády č. </w:t>
      </w:r>
      <w:r w:rsidRPr="00530B43">
        <w:rPr>
          <w:rFonts w:ascii="Cambria" w:hAnsi="Cambria" w:cs="Arial"/>
          <w:bCs/>
          <w:sz w:val="24"/>
          <w:szCs w:val="24"/>
          <w:lang w:val="cs-CZ"/>
        </w:rPr>
        <w:t>45/2014 (II.26.)</w:t>
      </w:r>
      <w:r w:rsidRPr="00530B43">
        <w:rPr>
          <w:rFonts w:ascii="Cambria" w:hAnsi="Cambria" w:cs="Arial"/>
          <w:sz w:val="24"/>
          <w:szCs w:val="24"/>
          <w:lang w:val="cs-CZ"/>
        </w:rPr>
        <w:t>.</w:t>
      </w:r>
    </w:p>
    <w:p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rsidR="00682CFB" w:rsidRPr="00530B43" w:rsidRDefault="00682CFB" w:rsidP="00E3598E">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Lhůta pro uplatnění práva na odstoupení od smlouvy vyprší po 14 dnech ode dne, kdy Spotřebitel nebo jím určená třetí osoba, kterou není dopravce, převezme produkt.</w:t>
      </w:r>
    </w:p>
    <w:p w:rsidR="00682CFB" w:rsidRPr="00530B43" w:rsidRDefault="00682CFB" w:rsidP="00437B45">
      <w:pPr>
        <w:pStyle w:val="ListParagraph"/>
        <w:rPr>
          <w:rFonts w:ascii="Cambria" w:hAnsi="Cambria" w:cs="Arial"/>
          <w:sz w:val="24"/>
          <w:szCs w:val="24"/>
          <w:lang w:val="cs-CZ"/>
        </w:rPr>
      </w:pPr>
    </w:p>
    <w:p w:rsidR="00682CFB" w:rsidRPr="00530B43" w:rsidRDefault="00682CFB" w:rsidP="00437B45">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Právo na odstoupení od smlouvy může Spotřebitel uplatnit i v době mezi uzavřením smlouvy a dnem převzetí produktu.</w:t>
      </w:r>
    </w:p>
    <w:p w:rsidR="00682CFB" w:rsidRPr="00530B43" w:rsidRDefault="00682CFB" w:rsidP="00E3598E">
      <w:pPr>
        <w:pStyle w:val="ListParagraph"/>
        <w:tabs>
          <w:tab w:val="left" w:pos="4536"/>
        </w:tabs>
        <w:spacing w:after="0" w:line="240" w:lineRule="auto"/>
        <w:ind w:left="0"/>
        <w:jc w:val="both"/>
        <w:rPr>
          <w:rFonts w:ascii="Cambria" w:hAnsi="Cambria" w:cs="Arial"/>
          <w:sz w:val="24"/>
          <w:szCs w:val="24"/>
          <w:lang w:val="cs-CZ"/>
        </w:rPr>
      </w:pPr>
    </w:p>
    <w:p w:rsidR="00682CFB" w:rsidRPr="00530B43" w:rsidRDefault="00682CFB" w:rsidP="00E3598E">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Poplatek za doručení v případě vrácení produktu je věcí Spotřebitele, podnikatel se k jeho úhradě nezavázal.</w:t>
      </w:r>
    </w:p>
    <w:p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rsidR="00682CFB" w:rsidRPr="00530B43" w:rsidRDefault="00682CFB" w:rsidP="00437B45">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případě uplatnění práva na odstoupení od smlouvy nejdou kromě poplatku za doručení při vrácení produktu k tíži Spotřebitele žádné další náklady. </w:t>
      </w:r>
    </w:p>
    <w:p w:rsidR="00682CFB" w:rsidRPr="00530B43" w:rsidRDefault="00682CFB" w:rsidP="00E3598E">
      <w:pPr>
        <w:pStyle w:val="ListParagraph"/>
        <w:tabs>
          <w:tab w:val="left" w:pos="4536"/>
        </w:tabs>
        <w:spacing w:after="0" w:line="240" w:lineRule="auto"/>
        <w:ind w:left="0"/>
        <w:jc w:val="both"/>
        <w:rPr>
          <w:rFonts w:ascii="Cambria" w:hAnsi="Cambria" w:cs="Arial"/>
          <w:sz w:val="24"/>
          <w:szCs w:val="24"/>
          <w:lang w:val="cs-CZ"/>
        </w:rPr>
      </w:pPr>
    </w:p>
    <w:p w:rsidR="00682CFB" w:rsidRPr="00530B43" w:rsidRDefault="00682CFB" w:rsidP="00124AD7">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Právo na odstoupení od smlouvy Spotřebiteli nenáleží v případě neprefabrikovaného produktu, který byl vyroben podle pokynů uživatele nebo na jeho výslovnou žádost, nebo v případě produktu, jenž byl vyroben vyloženě na míru spotřebiteli.</w:t>
      </w:r>
    </w:p>
    <w:p w:rsidR="00682CFB" w:rsidRPr="00530B43" w:rsidRDefault="00682CFB" w:rsidP="00437B45">
      <w:pPr>
        <w:pStyle w:val="ListParagraph"/>
        <w:rPr>
          <w:rFonts w:ascii="Cambria" w:hAnsi="Cambria" w:cs="Arial"/>
          <w:sz w:val="24"/>
          <w:szCs w:val="24"/>
          <w:lang w:val="cs-CZ"/>
        </w:rPr>
      </w:pPr>
    </w:p>
    <w:p w:rsidR="00682CFB" w:rsidRPr="00530B43" w:rsidRDefault="00682CFB" w:rsidP="00437B45">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Spotřebitel nemůže uplatnit právo na odstoupení od smlouvy rovněž</w:t>
      </w:r>
    </w:p>
    <w:p w:rsidR="00682CFB" w:rsidRPr="00530B43" w:rsidRDefault="00682CFB" w:rsidP="00437B45">
      <w:pPr>
        <w:tabs>
          <w:tab w:val="left" w:pos="4536"/>
        </w:tabs>
        <w:spacing w:after="0" w:line="240" w:lineRule="auto"/>
        <w:ind w:left="360"/>
        <w:jc w:val="both"/>
        <w:rPr>
          <w:rFonts w:ascii="Cambria" w:hAnsi="Cambria" w:cs="Arial"/>
          <w:sz w:val="24"/>
          <w:szCs w:val="24"/>
          <w:lang w:val="cs-CZ"/>
        </w:rPr>
      </w:pPr>
    </w:p>
    <w:p w:rsidR="00682CFB" w:rsidRPr="00530B43" w:rsidRDefault="00682CFB" w:rsidP="00437B45">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smlouvy o poskytnutí služby po úplném splnění služby, pokud podnikatel s předchozím výslovným souhlasem spotřebitele zahájil plnění a spotřebitel vzal na vědomí, že po splnění služby jako celku pozbývá práva vypovědět smlouvu;</w:t>
      </w:r>
    </w:p>
    <w:p w:rsidR="00682CFB" w:rsidRPr="00530B43" w:rsidRDefault="00682CFB" w:rsidP="00124AD7">
      <w:pPr>
        <w:pStyle w:val="ListParagraph"/>
        <w:tabs>
          <w:tab w:val="left" w:pos="4536"/>
        </w:tabs>
        <w:spacing w:after="0" w:line="240" w:lineRule="auto"/>
        <w:ind w:left="1080"/>
        <w:jc w:val="both"/>
        <w:rPr>
          <w:rFonts w:ascii="Cambria" w:hAnsi="Cambria" w:cs="Arial"/>
          <w:sz w:val="24"/>
          <w:szCs w:val="24"/>
          <w:lang w:val="cs-CZ"/>
        </w:rPr>
      </w:pPr>
    </w:p>
    <w:p w:rsidR="00682CFB" w:rsidRPr="00530B43" w:rsidRDefault="00682CFB" w:rsidP="006071B6">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produktu nebo služby, jejichž cena nebo poplatek za ně závisí na fluktuacích finančního trhu, které podnikatel nemůže ovlivnit a ke kterým může dojít i během lhůty pro uplatnění práva na odstoupení od smlouvy;</w:t>
      </w:r>
    </w:p>
    <w:p w:rsidR="00682CFB" w:rsidRPr="00530B43" w:rsidRDefault="00682CFB" w:rsidP="00437B45">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produktu rychle podléhajícího zkáze nebo produktu s krátkou dobou trvanlivosti;</w:t>
      </w:r>
    </w:p>
    <w:p w:rsidR="00682CFB" w:rsidRPr="00530B43" w:rsidRDefault="00682CFB" w:rsidP="00437B45">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lastRenderedPageBreak/>
        <w:t xml:space="preserve">v případě produktu dodávaném v uzavřeném obalu, který z důvodů ochrany zdraví nebo z hygienických důvodů po otevření následně po doručení nelze zaslat zpět; </w:t>
      </w:r>
    </w:p>
    <w:p w:rsidR="00682CFB" w:rsidRPr="00530B43" w:rsidRDefault="00682CFB" w:rsidP="00FF407C">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produktu, jenž se ze své povahy po předání neoddělitelně smísí s jiným produktem;</w:t>
      </w:r>
    </w:p>
    <w:p w:rsidR="00682CFB" w:rsidRPr="00530B43" w:rsidRDefault="00682CFB" w:rsidP="00437B45">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alkoholických nápojů, jejichž hodnota je závislá na fluktuacích trhu, které podnikatel nemůže ovlivnit, a na ceně těchto výrobků se smluvní strany dohodly v době uzavření kupní smlouvy, avšak ke splnění smlouvy dochází až po třiceti dnech od jejího uzavření;</w:t>
      </w:r>
    </w:p>
    <w:p w:rsidR="00682CFB" w:rsidRPr="00530B43" w:rsidRDefault="00682CFB" w:rsidP="00437B45">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případě smlouvy o díle, v rámci níž podnikatel kontaktuje spotřebitele na jeho výslovnou žádost za účelem provedení naléhavých oprav či údržby; </w:t>
      </w:r>
    </w:p>
    <w:p w:rsidR="00682CFB" w:rsidRPr="00530B43" w:rsidRDefault="00682CFB" w:rsidP="00437B45">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koupě zvukové či obrazové nahrávky nebo exempláře počítačového softwaru v uzavřeném obalu, pokud spotřebitel po převzetí obal otevřel;</w:t>
      </w:r>
    </w:p>
    <w:p w:rsidR="00682CFB" w:rsidRPr="00530B43" w:rsidRDefault="00682CFB" w:rsidP="00437B45">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magazínů, časopisů a periodik, s výjimkou smluv o předplatném;</w:t>
      </w:r>
    </w:p>
    <w:p w:rsidR="00682CFB" w:rsidRPr="00530B43" w:rsidRDefault="00682CFB" w:rsidP="00437B45">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případě smluv uzavřených na veřejné aukci; </w:t>
      </w:r>
    </w:p>
    <w:p w:rsidR="00682CFB" w:rsidRPr="00530B43" w:rsidRDefault="00682CFB" w:rsidP="00437B45">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smlouvy o poskytnutí ubytování s výjimkou služeb poskytovaných za účelem vlastního bydlení, smlouvy o poskytnutí služeb v oblasti přepravy, půjčování osobních automobilů, stravování nebo volnočasových aktivit, pokud bylo ve smlouvě stanoveno datum nebo termín plnění;</w:t>
      </w:r>
    </w:p>
    <w:p w:rsidR="00682CFB" w:rsidRPr="00530B43" w:rsidRDefault="00682CFB" w:rsidP="002D69D7">
      <w:pPr>
        <w:pStyle w:val="ListParagraph"/>
        <w:numPr>
          <w:ilvl w:val="1"/>
          <w:numId w:val="33"/>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digitálního datového obsahu poskytnutého jinak než na hmotném nosiči, pokud podnikatel s předchozím výslovným souhlasem spotřebitele zahájil plnění a spotřebitel současně s tímto souhlasem potvrdil, že bere na vědomí, že po zahájení plnění služby pozbývá práva na odstoupení od smlouvy.</w:t>
      </w:r>
    </w:p>
    <w:p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rsidR="00682CFB" w:rsidRPr="00530B43" w:rsidRDefault="00682CFB" w:rsidP="00BE3203">
      <w:pPr>
        <w:pStyle w:val="ListParagraph"/>
        <w:numPr>
          <w:ilvl w:val="1"/>
          <w:numId w:val="31"/>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po vrácení produktu / nebo jeho obdržení ve smyslu výše uvedených právních ustanovení bez odkladu, avšak nejpozději do 14 dnů od zjištění záměru odstoupit od smlouvy uhradí zaplacenou částku včetně poplatku za doručení zpět Spotřebiteli.</w:t>
      </w:r>
    </w:p>
    <w:p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rsidR="00682CFB" w:rsidRPr="00530B43" w:rsidRDefault="00682CFB" w:rsidP="009D262D">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Při vrácení částky uplatňujeme stejný způsob platby jako v případě původní transakce, nedá-li Spotřebitel vysloveně souhlas s použitím jiného způsobu platby, přičemž Spotřebiteli uplatněním tohoto způsobu platby nevznikají žádné další náklady.</w:t>
      </w:r>
    </w:p>
    <w:p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rsidR="00682CFB" w:rsidRPr="00530B43" w:rsidRDefault="00682CFB" w:rsidP="00C0008B">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Spotřebitel je povinen bez neodůvodněného prodlení, ale v žádném případě ne později než do 14 dnů od zaslání oznámení o odstoupení od smlouvy zaslat zboží zpět Poskytovateli nebo je odevzdat na jeho adrese.</w:t>
      </w:r>
    </w:p>
    <w:p w:rsidR="00682CFB" w:rsidRPr="00530B43" w:rsidRDefault="00682CFB" w:rsidP="00437B45">
      <w:pPr>
        <w:pStyle w:val="ListParagraph"/>
        <w:rPr>
          <w:rFonts w:ascii="Cambria" w:hAnsi="Cambria" w:cs="Arial"/>
          <w:sz w:val="24"/>
          <w:szCs w:val="24"/>
          <w:lang w:val="cs-CZ"/>
        </w:rPr>
      </w:pPr>
    </w:p>
    <w:p w:rsidR="00682CFB" w:rsidRPr="00530B43" w:rsidRDefault="00682CFB" w:rsidP="00437B45">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případě písemného odstoupení od smlouvy postačí, zašle-li Spotřebitel do 14 dnů prohlášení o odstoupení od smlouvy. </w:t>
      </w:r>
    </w:p>
    <w:p w:rsidR="00682CFB" w:rsidRPr="00530B43" w:rsidRDefault="00682CFB" w:rsidP="00C0008B">
      <w:pPr>
        <w:pStyle w:val="ListParagraph"/>
        <w:tabs>
          <w:tab w:val="left" w:pos="4536"/>
        </w:tabs>
        <w:spacing w:after="0" w:line="240" w:lineRule="auto"/>
        <w:ind w:left="0"/>
        <w:jc w:val="both"/>
        <w:rPr>
          <w:rFonts w:ascii="Cambria" w:hAnsi="Cambria" w:cs="Arial"/>
          <w:sz w:val="24"/>
          <w:szCs w:val="24"/>
          <w:lang w:val="cs-CZ"/>
        </w:rPr>
      </w:pPr>
    </w:p>
    <w:p w:rsidR="00682CFB" w:rsidRPr="00530B43" w:rsidRDefault="00682CFB" w:rsidP="00DA77BB">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Za dodržení lhůty ze strany Spotřebitele se považuje, zašle-li produkt či produkty zpět Poskytovateli nebo mu je předá do 14 dnů. Za včas splněné navrácení se považuje, odešle-li Spotřebitel produkt před vypršením této lhůty.</w:t>
      </w:r>
    </w:p>
    <w:p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rsidR="00682CFB" w:rsidRPr="00530B43" w:rsidRDefault="00682CFB" w:rsidP="00437B45">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Spotřebitel hradí výhradně přímé náklady na zaslání produktu zpět, vyjma případů, kdy se k jejich úhradě zavázal podnikatel. </w:t>
      </w:r>
    </w:p>
    <w:p w:rsidR="00682CFB" w:rsidRPr="00530B43" w:rsidRDefault="00682CFB" w:rsidP="00DA77BB">
      <w:pPr>
        <w:pStyle w:val="ListParagraph"/>
        <w:tabs>
          <w:tab w:val="left" w:pos="4536"/>
        </w:tabs>
        <w:spacing w:after="0" w:line="240" w:lineRule="auto"/>
        <w:ind w:left="0"/>
        <w:jc w:val="both"/>
        <w:rPr>
          <w:rFonts w:ascii="Cambria" w:hAnsi="Cambria" w:cs="Arial"/>
          <w:sz w:val="24"/>
          <w:szCs w:val="24"/>
          <w:lang w:val="cs-CZ"/>
        </w:rPr>
      </w:pPr>
    </w:p>
    <w:p w:rsidR="00682CFB" w:rsidRPr="00530B43" w:rsidRDefault="00682CFB" w:rsidP="00437B45">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není povinen uhradit Spotřebiteli dodatečné náklady vzniklé výběrem jiného způsobu dopravy, než je nejlevnější obvyklý způsob dopravy navržený Poskytovatelem.</w:t>
      </w:r>
    </w:p>
    <w:p w:rsidR="00682CFB" w:rsidRPr="00530B43" w:rsidRDefault="00682CFB" w:rsidP="00DA77BB">
      <w:pPr>
        <w:pStyle w:val="ListParagraph"/>
        <w:tabs>
          <w:tab w:val="left" w:pos="4536"/>
        </w:tabs>
        <w:spacing w:after="0" w:line="240" w:lineRule="auto"/>
        <w:ind w:left="0"/>
        <w:jc w:val="both"/>
        <w:rPr>
          <w:rFonts w:ascii="Cambria" w:hAnsi="Cambria" w:cs="Arial"/>
          <w:sz w:val="24"/>
          <w:szCs w:val="24"/>
          <w:lang w:val="cs-CZ"/>
        </w:rPr>
      </w:pPr>
    </w:p>
    <w:p w:rsidR="00682CFB" w:rsidRPr="00530B43" w:rsidRDefault="00682CFB" w:rsidP="00437B45">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může vrácení platby odmítnout až do doby, než obdrží zboží zpět, nebo dokud Spotřebitel nepředloží potvrzení o jeho odeslání, v takovém případě se Poskytovatel řídí tím, která z těchto dvou událostí nastala dříve.</w:t>
      </w:r>
    </w:p>
    <w:p w:rsidR="00682CFB" w:rsidRPr="00530B43" w:rsidRDefault="00682CFB" w:rsidP="00437B45">
      <w:pPr>
        <w:pStyle w:val="ListParagraph"/>
        <w:tabs>
          <w:tab w:val="left" w:pos="4536"/>
        </w:tabs>
        <w:spacing w:after="0" w:line="240" w:lineRule="auto"/>
        <w:ind w:left="1080"/>
        <w:jc w:val="both"/>
        <w:rPr>
          <w:rFonts w:ascii="Cambria" w:hAnsi="Cambria" w:cs="Arial"/>
          <w:sz w:val="24"/>
          <w:szCs w:val="24"/>
          <w:lang w:val="cs-CZ"/>
        </w:rPr>
      </w:pPr>
    </w:p>
    <w:p w:rsidR="00682CFB" w:rsidRPr="00530B43" w:rsidRDefault="00682CFB" w:rsidP="00505D1D">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případě, že chce Spotřebitel využít svého práva na odstoupení od smlouvy, může to Poskytovateli oznámit písemně prostřednictvím některého z kontaktních údajů (nebo pomocí přiloženého formuláře), telefonicky nebo osobně. V případě písemného oznámení zaslaného poštou bereme v potaz datum podání, v případě telefonického oznámení datum telefonického oznámení. V případě oznámení zaslaného poštou přijímá Poskytovatel oznámení zaslané formou doporučené zásilky nebo balíku. Objednaný produkt může Spotřebitel zaslat zpět Poskytovateli poštou nebo prostřednictvím kurýrní služby. </w:t>
      </w:r>
    </w:p>
    <w:p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rsidR="00682CFB" w:rsidRPr="00530B43" w:rsidRDefault="00682CFB" w:rsidP="00050FAB">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Spotřebitel odpovídá za případné snížení hodnoty produktu pouze v případě, že k němu došlo v důsledku nakládání s tímto produktem jinak, než je třeba ke zjištění povahy, znaků a funkčnosti produktu. </w:t>
      </w:r>
    </w:p>
    <w:p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rsidR="00682CFB" w:rsidRPr="00530B43" w:rsidRDefault="00682CFB" w:rsidP="00437B45">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sz w:val="24"/>
          <w:szCs w:val="24"/>
          <w:lang w:val="cs-CZ" w:bidi="th-TH"/>
        </w:rPr>
        <w:t>Nařízení vlády č. 45/2014 (II. 26.), o podrobných pravidlech smluv mezi spotřebiteli a podnikateli,</w:t>
      </w:r>
      <w:r w:rsidRPr="00530B43">
        <w:rPr>
          <w:rFonts w:ascii="Cambria" w:hAnsi="Cambria" w:cs="Arial"/>
          <w:sz w:val="24"/>
          <w:szCs w:val="24"/>
          <w:lang w:val="cs-CZ"/>
        </w:rPr>
        <w:t xml:space="preserve"> je dostupné </w:t>
      </w:r>
      <w:hyperlink r:id="rId12" w:history="1">
        <w:r w:rsidRPr="00530B43">
          <w:rPr>
            <w:rStyle w:val="Hyperlink"/>
            <w:rFonts w:ascii="Cambria" w:hAnsi="Cambria" w:cs="Arial"/>
            <w:sz w:val="24"/>
            <w:szCs w:val="24"/>
            <w:lang w:val="cs-CZ"/>
          </w:rPr>
          <w:t>zde</w:t>
        </w:r>
      </w:hyperlink>
      <w:r w:rsidRPr="00530B43">
        <w:rPr>
          <w:rFonts w:ascii="Cambria" w:hAnsi="Cambria" w:cs="Arial"/>
          <w:sz w:val="24"/>
          <w:szCs w:val="24"/>
          <w:lang w:val="cs-CZ"/>
        </w:rPr>
        <w:t>.</w:t>
      </w:r>
    </w:p>
    <w:p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rsidR="00682CFB" w:rsidRPr="00530B43" w:rsidRDefault="00682CFB" w:rsidP="00437B45">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S</w:t>
      </w:r>
      <w:r w:rsidRPr="00530B43">
        <w:rPr>
          <w:rFonts w:ascii="Cambria" w:hAnsi="Cambria"/>
          <w:sz w:val="24"/>
          <w:szCs w:val="24"/>
          <w:lang w:val="cs-CZ" w:bidi="th-TH"/>
        </w:rPr>
        <w:t>měrnice Evropského parlamentu a Rady 2011/83/EU</w:t>
      </w:r>
      <w:r w:rsidRPr="00530B43">
        <w:rPr>
          <w:rFonts w:ascii="Cambria" w:hAnsi="Cambria" w:cs="Arial"/>
          <w:sz w:val="24"/>
          <w:szCs w:val="24"/>
          <w:lang w:val="cs-CZ"/>
        </w:rPr>
        <w:t xml:space="preserve"> je dostupná </w:t>
      </w:r>
      <w:hyperlink r:id="rId13" w:history="1">
        <w:r w:rsidRPr="00530B43">
          <w:rPr>
            <w:rStyle w:val="Hyperlink"/>
            <w:rFonts w:ascii="Cambria" w:hAnsi="Cambria" w:cs="Arial"/>
            <w:sz w:val="24"/>
            <w:szCs w:val="24"/>
            <w:lang w:val="cs-CZ"/>
          </w:rPr>
          <w:t>zde</w:t>
        </w:r>
      </w:hyperlink>
      <w:r w:rsidRPr="00530B43">
        <w:rPr>
          <w:rFonts w:ascii="Cambria" w:hAnsi="Cambria" w:cs="Arial"/>
          <w:sz w:val="24"/>
          <w:szCs w:val="24"/>
          <w:lang w:val="cs-CZ"/>
        </w:rPr>
        <w:t>.</w:t>
      </w:r>
    </w:p>
    <w:p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rsidR="00682CFB" w:rsidRPr="00530B43" w:rsidRDefault="00682CFB" w:rsidP="00AA26DE">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Spotřebitel může prostřednictvím kontaktních údajů uvedených v těchto VOP kontaktovat Poskytovatele i s dalšími stížnostmi.</w:t>
      </w:r>
    </w:p>
    <w:p w:rsidR="00682CFB" w:rsidRPr="00530B43" w:rsidRDefault="00682CFB" w:rsidP="00437B45">
      <w:pPr>
        <w:pStyle w:val="ListParagraph"/>
        <w:rPr>
          <w:rFonts w:ascii="Cambria" w:hAnsi="Cambria" w:cs="Arial"/>
          <w:sz w:val="24"/>
          <w:szCs w:val="24"/>
          <w:lang w:val="cs-CZ"/>
        </w:rPr>
      </w:pPr>
    </w:p>
    <w:p w:rsidR="00682CFB" w:rsidRPr="00530B43" w:rsidRDefault="00682CFB" w:rsidP="00C131D2">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Právo na odstoupení od smlouvy náleží pouze Uživatelům považovaným ve smyslu občanského zákoníku za spotřebitele.</w:t>
      </w:r>
    </w:p>
    <w:p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rsidR="00682CFB" w:rsidRPr="00530B43" w:rsidRDefault="00682CFB" w:rsidP="00C131D2">
      <w:pPr>
        <w:pStyle w:val="ListParagraph"/>
        <w:numPr>
          <w:ilvl w:val="1"/>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Právo na odstoupení od smlouvy nenáleží podnikateli neboli osobě, která jedná v rámci své profese, samostatně výdělečné činnosti nebo podnikání.</w:t>
      </w:r>
    </w:p>
    <w:p w:rsidR="00682CFB" w:rsidRPr="00530B43" w:rsidRDefault="00682CFB" w:rsidP="00437B45">
      <w:pPr>
        <w:pStyle w:val="ListParagraph"/>
        <w:rPr>
          <w:rFonts w:ascii="Cambria" w:hAnsi="Cambria" w:cs="Arial"/>
          <w:sz w:val="24"/>
          <w:szCs w:val="24"/>
          <w:lang w:val="cs-CZ"/>
        </w:rPr>
      </w:pPr>
    </w:p>
    <w:p w:rsidR="00682CFB" w:rsidRPr="00530B43" w:rsidRDefault="00682CFB" w:rsidP="00437B45">
      <w:pPr>
        <w:pStyle w:val="ListParagraph"/>
        <w:numPr>
          <w:ilvl w:val="1"/>
          <w:numId w:val="32"/>
        </w:numPr>
        <w:tabs>
          <w:tab w:val="left" w:pos="4536"/>
        </w:tabs>
        <w:spacing w:after="0" w:line="240" w:lineRule="auto"/>
        <w:jc w:val="both"/>
        <w:rPr>
          <w:rFonts w:ascii="Cambria" w:hAnsi="Cambria" w:cs="Arial"/>
          <w:b/>
          <w:sz w:val="24"/>
          <w:szCs w:val="24"/>
          <w:lang w:val="cs-CZ"/>
        </w:rPr>
      </w:pPr>
      <w:r w:rsidRPr="00530B43">
        <w:rPr>
          <w:rFonts w:ascii="Cambria" w:hAnsi="Cambria" w:cs="Arial"/>
          <w:b/>
          <w:sz w:val="24"/>
          <w:szCs w:val="24"/>
          <w:lang w:val="cs-CZ"/>
        </w:rPr>
        <w:t>Postup uplatnění práva na odstoupení od smlouvy:</w:t>
      </w:r>
    </w:p>
    <w:p w:rsidR="00682CFB" w:rsidRPr="00530B43" w:rsidRDefault="00682CFB" w:rsidP="00437B45">
      <w:pPr>
        <w:tabs>
          <w:tab w:val="left" w:pos="4536"/>
        </w:tabs>
        <w:spacing w:after="0" w:line="240" w:lineRule="auto"/>
        <w:jc w:val="both"/>
        <w:rPr>
          <w:rFonts w:ascii="Cambria" w:hAnsi="Cambria" w:cs="Arial"/>
          <w:sz w:val="24"/>
          <w:szCs w:val="24"/>
          <w:lang w:val="cs-CZ"/>
        </w:rPr>
      </w:pPr>
    </w:p>
    <w:p w:rsidR="00682CFB" w:rsidRPr="00530B43" w:rsidRDefault="00682CFB" w:rsidP="00C131D2">
      <w:pPr>
        <w:pStyle w:val="ListParagraph"/>
        <w:numPr>
          <w:ilvl w:val="2"/>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že si Spotřebitel přeje uplatnit právo na odstoupení od smlouvy, je povinen svůj záměr na odstoupení oznámit prostřednictvím některého z kontaktních údajů uvedených Poskytovatelem.</w:t>
      </w:r>
    </w:p>
    <w:p w:rsidR="00682CFB" w:rsidRPr="00530B43" w:rsidRDefault="00682CFB" w:rsidP="00437B45">
      <w:pPr>
        <w:pStyle w:val="ListParagraph"/>
        <w:tabs>
          <w:tab w:val="left" w:pos="4536"/>
        </w:tabs>
        <w:spacing w:after="0" w:line="240" w:lineRule="auto"/>
        <w:ind w:left="1080"/>
        <w:jc w:val="both"/>
        <w:rPr>
          <w:rFonts w:ascii="Cambria" w:hAnsi="Cambria" w:cs="Arial"/>
          <w:sz w:val="24"/>
          <w:szCs w:val="24"/>
          <w:lang w:val="cs-CZ"/>
        </w:rPr>
      </w:pPr>
    </w:p>
    <w:p w:rsidR="00682CFB" w:rsidRPr="00530B43" w:rsidRDefault="00682CFB" w:rsidP="00B47845">
      <w:pPr>
        <w:pStyle w:val="ListParagraph"/>
        <w:numPr>
          <w:ilvl w:val="2"/>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Spotřebitel uplatní své právo na odstoupení od smlouvy včas, odešle-li prohlášení o odstoupení od smlouvy před uplynutím 14. dne od doručení produktu. V případě písemně oznámeného odstoupení od smlouvy je </w:t>
      </w:r>
      <w:r w:rsidRPr="00530B43">
        <w:rPr>
          <w:rFonts w:ascii="Cambria" w:hAnsi="Cambria" w:cs="Arial"/>
          <w:sz w:val="24"/>
          <w:szCs w:val="24"/>
          <w:lang w:val="cs-CZ"/>
        </w:rPr>
        <w:lastRenderedPageBreak/>
        <w:t>dostačující odeslat prohlášení o odstoupení od smlouvy do 14 dnů. V případě oznámení zaslaného poštou bere Poskytovatel v potaz datum podání, v případě oznámení zaslaného e-mailem nebo telefaxem pak datum odeslání e-mailu nebo faxu.</w:t>
      </w:r>
    </w:p>
    <w:p w:rsidR="00682CFB" w:rsidRPr="00530B43" w:rsidRDefault="00682CFB" w:rsidP="00437B45">
      <w:pPr>
        <w:pStyle w:val="ListParagraph"/>
        <w:tabs>
          <w:tab w:val="left" w:pos="4536"/>
        </w:tabs>
        <w:spacing w:after="0" w:line="240" w:lineRule="auto"/>
        <w:ind w:left="1080"/>
        <w:jc w:val="both"/>
        <w:rPr>
          <w:rFonts w:ascii="Cambria" w:hAnsi="Cambria" w:cs="Arial"/>
          <w:sz w:val="24"/>
          <w:szCs w:val="24"/>
          <w:lang w:val="cs-CZ"/>
        </w:rPr>
      </w:pPr>
    </w:p>
    <w:p w:rsidR="00682CFB" w:rsidRPr="00530B43" w:rsidRDefault="00682CFB" w:rsidP="005A224F">
      <w:pPr>
        <w:pStyle w:val="ListParagraph"/>
        <w:numPr>
          <w:ilvl w:val="2"/>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případě odstoupení od smlouvy je Spotřebitel povinen zaslat objednaný produkt neprodleně, avšak nejpozději do 14 dnů od oznámení záměru o odstoupení od smlouvy zpět na adresu Poskytovatele. Lhůta se považuje za dodrženou, pokud Spotřebitel před uplynutím 14denní lhůty produkt odešle (takže do 14 dnů nemusí být doručen zpět Poskytovateli). Náklady na vrácení zboží v důsledku uplatnění práva na odstoupení od smlouvy nese objednatel. </w:t>
      </w:r>
    </w:p>
    <w:p w:rsidR="00682CFB" w:rsidRPr="00530B43" w:rsidRDefault="00682CFB" w:rsidP="00437B45">
      <w:pPr>
        <w:tabs>
          <w:tab w:val="left" w:pos="4536"/>
        </w:tabs>
        <w:spacing w:after="0" w:line="240" w:lineRule="auto"/>
        <w:ind w:left="360"/>
        <w:jc w:val="both"/>
        <w:rPr>
          <w:rFonts w:ascii="Cambria" w:hAnsi="Cambria" w:cs="Arial"/>
          <w:sz w:val="24"/>
          <w:szCs w:val="24"/>
          <w:lang w:val="cs-CZ"/>
        </w:rPr>
      </w:pPr>
    </w:p>
    <w:p w:rsidR="00682CFB" w:rsidRPr="00530B43" w:rsidRDefault="00682CFB" w:rsidP="00027B71">
      <w:pPr>
        <w:pStyle w:val="ListParagraph"/>
        <w:numPr>
          <w:ilvl w:val="2"/>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však není povinen uhradit Spotřebiteli dodatečné náklady vzniklé výběrem jiného způsobu dopravy, než je nejlevnější obvyklý způsob dopravy navržený Poskytovatelem. Spotřebitel uplatňuje právo na odstoupení od smlouvy i v období mezi dnem uzavření smlouvy a dnem převzetí produktu.</w:t>
      </w:r>
    </w:p>
    <w:p w:rsidR="00682CFB" w:rsidRPr="00530B43" w:rsidRDefault="00682CFB" w:rsidP="00437B45">
      <w:pPr>
        <w:pStyle w:val="ListParagraph"/>
        <w:tabs>
          <w:tab w:val="left" w:pos="4536"/>
        </w:tabs>
        <w:spacing w:after="0" w:line="240" w:lineRule="auto"/>
        <w:ind w:left="1080"/>
        <w:jc w:val="both"/>
        <w:rPr>
          <w:rFonts w:ascii="Cambria" w:hAnsi="Cambria" w:cs="Arial"/>
          <w:sz w:val="24"/>
          <w:szCs w:val="24"/>
          <w:lang w:val="cs-CZ"/>
        </w:rPr>
      </w:pPr>
    </w:p>
    <w:p w:rsidR="00682CFB" w:rsidRPr="00530B43" w:rsidRDefault="00682CFB" w:rsidP="00DE346F">
      <w:pPr>
        <w:pStyle w:val="ListParagraph"/>
        <w:numPr>
          <w:ilvl w:val="2"/>
          <w:numId w:val="32"/>
        </w:numPr>
        <w:tabs>
          <w:tab w:val="left" w:pos="4536"/>
        </w:tabs>
        <w:spacing w:after="0" w:line="240" w:lineRule="auto"/>
        <w:jc w:val="both"/>
        <w:rPr>
          <w:rFonts w:ascii="Cambria" w:hAnsi="Cambria" w:cs="Arial"/>
          <w:sz w:val="24"/>
          <w:szCs w:val="24"/>
          <w:lang w:val="cs-CZ"/>
        </w:rPr>
      </w:pPr>
      <w:r w:rsidRPr="00530B43">
        <w:rPr>
          <w:rFonts w:ascii="Cambria" w:hAnsi="Cambria" w:cs="Arial"/>
          <w:sz w:val="24"/>
          <w:szCs w:val="24"/>
          <w:lang w:val="cs-CZ"/>
        </w:rPr>
        <w:t>Při koupi více produktů, za předpokladu, že doručení jednotlivých produktů probíhá v odlišnou dobu, může nakupující uplatnit právo na odstoupení od smlouvy do 14 dnů od převzetí posledně doručeného produktu, v případě produktu sestávajícího z více položek či částí do 14 dnů od posledně doručené položky nebo části.</w:t>
      </w:r>
    </w:p>
    <w:p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rsidR="00682CFB" w:rsidRPr="00530B43" w:rsidRDefault="00682CFB" w:rsidP="00437B45">
      <w:pPr>
        <w:pStyle w:val="ListParagraph"/>
        <w:numPr>
          <w:ilvl w:val="0"/>
          <w:numId w:val="31"/>
        </w:numPr>
        <w:tabs>
          <w:tab w:val="left" w:pos="4536"/>
        </w:tabs>
        <w:spacing w:after="0" w:line="240" w:lineRule="auto"/>
        <w:jc w:val="both"/>
        <w:rPr>
          <w:rFonts w:ascii="Cambria" w:hAnsi="Cambria" w:cs="Arial"/>
          <w:b/>
          <w:sz w:val="24"/>
          <w:szCs w:val="24"/>
          <w:lang w:val="cs-CZ"/>
        </w:rPr>
      </w:pPr>
      <w:r w:rsidRPr="00530B43">
        <w:rPr>
          <w:rFonts w:ascii="Cambria" w:hAnsi="Cambria" w:cs="Arial"/>
          <w:b/>
          <w:sz w:val="24"/>
          <w:szCs w:val="24"/>
          <w:lang w:val="cs-CZ"/>
        </w:rPr>
        <w:t>Záruka, ručení za vady a produkt</w:t>
      </w:r>
    </w:p>
    <w:p w:rsidR="00682CFB" w:rsidRPr="00530B43" w:rsidRDefault="00682CFB" w:rsidP="00437B45">
      <w:pPr>
        <w:tabs>
          <w:tab w:val="left" w:pos="4536"/>
        </w:tabs>
        <w:spacing w:after="0" w:line="240" w:lineRule="auto"/>
        <w:jc w:val="both"/>
        <w:rPr>
          <w:rFonts w:ascii="Cambria" w:hAnsi="Cambria" w:cs="Arial"/>
          <w:b/>
          <w:sz w:val="24"/>
          <w:szCs w:val="24"/>
          <w:lang w:val="cs-CZ"/>
        </w:rPr>
      </w:pPr>
    </w:p>
    <w:p w:rsidR="00682CFB" w:rsidRPr="00530B43" w:rsidRDefault="00682CFB" w:rsidP="00437B45">
      <w:pPr>
        <w:tabs>
          <w:tab w:val="left" w:pos="4536"/>
        </w:tabs>
        <w:spacing w:after="0" w:line="240" w:lineRule="auto"/>
        <w:ind w:firstLine="709"/>
        <w:jc w:val="both"/>
        <w:rPr>
          <w:rFonts w:ascii="Cambria" w:hAnsi="Cambria" w:cs="Arial"/>
          <w:b/>
          <w:sz w:val="24"/>
          <w:szCs w:val="24"/>
          <w:lang w:val="cs-CZ"/>
        </w:rPr>
      </w:pPr>
      <w:r w:rsidRPr="00530B43">
        <w:rPr>
          <w:rFonts w:ascii="Cambria" w:hAnsi="Cambria" w:cs="Arial"/>
          <w:b/>
          <w:sz w:val="24"/>
          <w:szCs w:val="24"/>
          <w:lang w:val="cs-CZ"/>
        </w:rPr>
        <w:t>Vadné plnění</w:t>
      </w:r>
    </w:p>
    <w:p w:rsidR="00682CFB" w:rsidRPr="00530B43" w:rsidRDefault="00682CFB" w:rsidP="00437B45">
      <w:pPr>
        <w:tabs>
          <w:tab w:val="left" w:pos="4536"/>
        </w:tabs>
        <w:spacing w:after="0" w:line="240" w:lineRule="auto"/>
        <w:jc w:val="both"/>
        <w:rPr>
          <w:rFonts w:ascii="Cambria" w:hAnsi="Cambria" w:cs="Arial"/>
          <w:b/>
          <w:sz w:val="24"/>
          <w:szCs w:val="24"/>
          <w:lang w:val="cs-CZ"/>
        </w:rPr>
      </w:pPr>
    </w:p>
    <w:p w:rsidR="00682CFB" w:rsidRPr="00530B43" w:rsidRDefault="00682CFB" w:rsidP="00C15741">
      <w:pPr>
        <w:tabs>
          <w:tab w:val="left" w:pos="4536"/>
        </w:tabs>
        <w:spacing w:after="0" w:line="240" w:lineRule="auto"/>
        <w:ind w:left="708"/>
        <w:jc w:val="both"/>
        <w:rPr>
          <w:rFonts w:ascii="Cambria" w:hAnsi="Cambria" w:cs="Arial"/>
          <w:sz w:val="24"/>
          <w:szCs w:val="24"/>
          <w:lang w:val="cs-CZ"/>
        </w:rPr>
      </w:pPr>
      <w:r w:rsidRPr="00530B43">
        <w:rPr>
          <w:rFonts w:ascii="Cambria" w:hAnsi="Cambria" w:cs="Arial"/>
          <w:sz w:val="24"/>
          <w:szCs w:val="24"/>
          <w:lang w:val="cs-CZ"/>
        </w:rPr>
        <w:t>Zavazující se strana se dopouští vadného plnění, pokud služba ve lhůtě plnění neodpovídá kvalitativním požadavkům stanoveným ve smlouvě nebo právních předpisech. Zavazující se strana se vadného plnění nedopouští, pokud oprávněná strana v době uzavření smlouvy vadu znala nebo měla znát.</w:t>
      </w:r>
    </w:p>
    <w:p w:rsidR="00682CFB" w:rsidRPr="00530B43" w:rsidRDefault="00682CFB" w:rsidP="00437B45">
      <w:pPr>
        <w:tabs>
          <w:tab w:val="left" w:pos="4536"/>
        </w:tabs>
        <w:spacing w:after="0" w:line="240" w:lineRule="auto"/>
        <w:ind w:left="708"/>
        <w:jc w:val="both"/>
        <w:rPr>
          <w:rFonts w:ascii="Cambria" w:hAnsi="Cambria" w:cs="Arial"/>
          <w:sz w:val="24"/>
          <w:szCs w:val="24"/>
          <w:lang w:val="cs-CZ"/>
        </w:rPr>
      </w:pPr>
    </w:p>
    <w:p w:rsidR="00682CFB" w:rsidRPr="00530B43" w:rsidRDefault="00682CFB" w:rsidP="009407CA">
      <w:pPr>
        <w:tabs>
          <w:tab w:val="left" w:pos="4536"/>
        </w:tabs>
        <w:spacing w:after="0" w:line="240" w:lineRule="auto"/>
        <w:ind w:left="708"/>
        <w:jc w:val="both"/>
        <w:rPr>
          <w:rFonts w:ascii="Cambria" w:hAnsi="Cambria" w:cs="Arial"/>
          <w:sz w:val="24"/>
          <w:szCs w:val="24"/>
          <w:lang w:val="cs-CZ"/>
        </w:rPr>
      </w:pPr>
      <w:r w:rsidRPr="00530B43">
        <w:rPr>
          <w:rFonts w:ascii="Cambria" w:hAnsi="Cambria" w:cs="Arial"/>
          <w:sz w:val="24"/>
          <w:szCs w:val="24"/>
          <w:lang w:val="cs-CZ"/>
        </w:rPr>
        <w:t>Jakékoliv ustanovení smlouvy uzavřené mezi spotřebitelem a podnikatelem, které se odchyluje od ustanovení této kapitoly týkajících se záruky a odpovědnosti za vady v neprospěch spotřebitele, je neplatné.</w:t>
      </w:r>
    </w:p>
    <w:p w:rsidR="00682CFB" w:rsidRPr="00530B43" w:rsidRDefault="00682CFB" w:rsidP="009A4C8A">
      <w:pPr>
        <w:tabs>
          <w:tab w:val="left" w:pos="4536"/>
        </w:tabs>
        <w:spacing w:after="0" w:line="240" w:lineRule="auto"/>
        <w:ind w:left="708"/>
        <w:jc w:val="both"/>
        <w:rPr>
          <w:rFonts w:ascii="Cambria" w:hAnsi="Cambria" w:cs="Arial"/>
          <w:sz w:val="24"/>
          <w:szCs w:val="24"/>
          <w:lang w:val="cs-CZ"/>
        </w:rPr>
      </w:pPr>
    </w:p>
    <w:p w:rsidR="00682CFB" w:rsidRPr="00530B43" w:rsidRDefault="00682CFB" w:rsidP="00976810">
      <w:pPr>
        <w:tabs>
          <w:tab w:val="left" w:pos="4536"/>
        </w:tabs>
        <w:spacing w:after="0" w:line="240" w:lineRule="auto"/>
        <w:ind w:left="708"/>
        <w:jc w:val="both"/>
        <w:rPr>
          <w:rFonts w:ascii="Cambria" w:hAnsi="Cambria" w:cs="Arial"/>
          <w:sz w:val="24"/>
          <w:szCs w:val="24"/>
          <w:lang w:val="cs-CZ"/>
        </w:rPr>
      </w:pPr>
      <w:r w:rsidRPr="00530B43">
        <w:rPr>
          <w:rFonts w:ascii="Cambria" w:hAnsi="Cambria" w:cs="Arial"/>
          <w:sz w:val="24"/>
          <w:szCs w:val="24"/>
          <w:lang w:val="cs-CZ"/>
        </w:rPr>
        <w:t>Více záručních práv náleží pouze Uživatelům považovaným ve smyslu občanského zákoníku za spotřebitele.</w:t>
      </w:r>
    </w:p>
    <w:p w:rsidR="00682CFB" w:rsidRPr="00530B43" w:rsidRDefault="00682CFB" w:rsidP="009A4C8A">
      <w:pPr>
        <w:pStyle w:val="ListParagraph"/>
        <w:tabs>
          <w:tab w:val="left" w:pos="4536"/>
        </w:tabs>
        <w:spacing w:after="0" w:line="240" w:lineRule="auto"/>
        <w:jc w:val="both"/>
        <w:rPr>
          <w:rFonts w:ascii="Cambria" w:hAnsi="Cambria" w:cs="Arial"/>
          <w:sz w:val="24"/>
          <w:szCs w:val="24"/>
          <w:lang w:val="cs-CZ"/>
        </w:rPr>
      </w:pPr>
    </w:p>
    <w:p w:rsidR="00682CFB" w:rsidRPr="00530B43" w:rsidRDefault="00682CFB" w:rsidP="00976810">
      <w:pPr>
        <w:tabs>
          <w:tab w:val="left" w:pos="4536"/>
        </w:tabs>
        <w:spacing w:after="0" w:line="240" w:lineRule="auto"/>
        <w:ind w:left="708"/>
        <w:jc w:val="both"/>
        <w:rPr>
          <w:rFonts w:ascii="Cambria" w:hAnsi="Cambria" w:cs="Arial"/>
          <w:sz w:val="24"/>
          <w:szCs w:val="24"/>
          <w:lang w:val="cs-CZ"/>
        </w:rPr>
      </w:pPr>
      <w:r w:rsidRPr="00530B43">
        <w:rPr>
          <w:rFonts w:ascii="Cambria" w:hAnsi="Cambria" w:cs="Arial"/>
          <w:sz w:val="24"/>
          <w:szCs w:val="24"/>
          <w:lang w:val="cs-CZ"/>
        </w:rPr>
        <w:t xml:space="preserve">Uživatel považovaný za podnikatele: osoba, která jedná v rámci své profese, samostatně výdělečné činnosti nebo podnikání. </w:t>
      </w:r>
    </w:p>
    <w:p w:rsidR="00682CFB" w:rsidRPr="00530B43" w:rsidRDefault="00682CFB" w:rsidP="00437B45">
      <w:pPr>
        <w:pStyle w:val="ListParagraph"/>
        <w:tabs>
          <w:tab w:val="left" w:pos="4536"/>
        </w:tabs>
        <w:spacing w:after="0" w:line="240" w:lineRule="auto"/>
        <w:jc w:val="both"/>
        <w:rPr>
          <w:rFonts w:ascii="Cambria" w:hAnsi="Cambria" w:cs="Arial"/>
          <w:sz w:val="24"/>
          <w:szCs w:val="24"/>
          <w:lang w:val="cs-CZ"/>
        </w:rPr>
      </w:pPr>
    </w:p>
    <w:p w:rsidR="00682CFB" w:rsidRPr="00530B43" w:rsidRDefault="00682CFB" w:rsidP="00437B45">
      <w:pPr>
        <w:pStyle w:val="ListParagraph"/>
        <w:spacing w:after="0" w:line="240" w:lineRule="auto"/>
        <w:jc w:val="both"/>
        <w:rPr>
          <w:rFonts w:ascii="Cambria" w:hAnsi="Cambria" w:cs="Arial"/>
          <w:b/>
          <w:sz w:val="24"/>
          <w:szCs w:val="24"/>
          <w:lang w:val="cs-CZ"/>
        </w:rPr>
      </w:pPr>
      <w:r w:rsidRPr="00530B43">
        <w:rPr>
          <w:rFonts w:ascii="Cambria" w:hAnsi="Cambria" w:cs="Arial"/>
          <w:b/>
          <w:sz w:val="24"/>
          <w:szCs w:val="24"/>
          <w:lang w:val="cs-CZ"/>
        </w:rPr>
        <w:t xml:space="preserve">Ručení za věcné vady </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437B4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V jakém případě může Uživatel uplatnit právo z odpovědnosti za vady?</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6D0FAF">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lastRenderedPageBreak/>
        <w:t xml:space="preserve">Uživatel může v případě vadného plnění ze strany Poskytovatele uplatnit v souladu s předpisy občanského zákoníku vůči Poskytovateli právo z odpovědnosti za vady. </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437B4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Jaká práva má Uživatel v rámci práva z odpovědnosti za vady?</w:t>
      </w:r>
    </w:p>
    <w:p w:rsidR="00682CFB" w:rsidRPr="00530B43" w:rsidRDefault="00682CFB" w:rsidP="006D0FAF">
      <w:pPr>
        <w:pStyle w:val="ListParagraph"/>
        <w:spacing w:after="0" w:line="240" w:lineRule="auto"/>
        <w:ind w:left="360"/>
        <w:jc w:val="both"/>
        <w:rPr>
          <w:rFonts w:ascii="Cambria" w:hAnsi="Cambria" w:cs="Arial"/>
          <w:sz w:val="24"/>
          <w:szCs w:val="24"/>
          <w:lang w:val="cs-CZ"/>
        </w:rPr>
      </w:pPr>
    </w:p>
    <w:p w:rsidR="00682CFB" w:rsidRPr="00530B43" w:rsidRDefault="00682CFB" w:rsidP="00B14DEA">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Uživatel může – dle vlastního výběru – uplatnit následující druhy práva z odpovědnosti za vady: může žádat o opravu nebo výměnu, vyjma případů, kdy je splnění nároku zvoleného Uživatelem nemožné nebo by bylo pro podnikatele v porovnání se splněním jiného nároku spojeno s neúměrně vysokými dodatečnými náklady. Pokud Uživatel nepožádal nebo nemohl požádat o opravu nebo výměnu, může žádat o dodání přiměřené protislužby, dále může Uživatel na náklady podnikatele vadu opravit, respektive nechat opravit, nebo může – v krajním případě – odstoupit od smlouvy. Spotřebitel může zvolené právo z odpovědnosti za vady měnit, náklady na změnu však hradí Spotřebitel, vyjma případů, kdy byla změna odůvodněná nebo zavdal příčinu k ní podnikatel. </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80296D">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jaké lhůtě může Uživatel právo z odpovědnosti za vady uplatnit? </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9F1063">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Uživatel (je-li považován za spotřebitele) je povinen vadu po jejím odhalení bez prodlení, avšak ne později než do dvou měsíců od jejího odhalení oznámit. Zároveň Vás upozorňujeme, že po uplynutí promlčecí lhůty dvou let (v případě podnikatele 1 rok) od splnění smlouvy již práva z odpovědnosti za vady nelze uplatnit. </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437B4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Vůči komu můžete právo z odpovědnosti za vady uplatnit? </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437B45">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Uživatel může právo z odpovědnosti za vady uplatnit vůči Poskytovateli. </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437B4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Jaké další podmínky musí být pro uplatnění práva z odpovědnosti za vady splněny (je-li Uživatel považován za spotřebitele)? </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401733">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Do šesti měsíců od splnění nemusejí být pro uplatnění práva z odpovědnosti za vady kromě oznámení vady splněny žádné další podmínky, pokud Uživatel doloží, že produkt nebo službu poskytl podnikatel, společnost provozující internetový obchod. Po uplynutí šesti měsíců od splnění už je však Uživatel povinen prokázat, že vada odhalená Uživatelem existovala už v době plnění. </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437B45">
      <w:pPr>
        <w:pStyle w:val="ListParagraph"/>
        <w:spacing w:after="0" w:line="240" w:lineRule="auto"/>
        <w:jc w:val="both"/>
        <w:rPr>
          <w:rFonts w:ascii="Cambria" w:hAnsi="Cambria" w:cs="Arial"/>
          <w:b/>
          <w:sz w:val="24"/>
          <w:szCs w:val="24"/>
          <w:lang w:val="cs-CZ"/>
        </w:rPr>
      </w:pPr>
      <w:r w:rsidRPr="00530B43">
        <w:rPr>
          <w:rFonts w:ascii="Cambria" w:hAnsi="Cambria" w:cs="Arial"/>
          <w:b/>
          <w:sz w:val="24"/>
          <w:szCs w:val="24"/>
          <w:lang w:val="cs-CZ"/>
        </w:rPr>
        <w:t>Ručení za produkt</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437B4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V jakém případě může Uživatel uplatnit právo podle zákona o ručení za produkt?</w:t>
      </w:r>
    </w:p>
    <w:p w:rsidR="00682CFB" w:rsidRPr="00530B43" w:rsidRDefault="00682CFB" w:rsidP="00437B45">
      <w:pPr>
        <w:pStyle w:val="ListParagraph"/>
        <w:spacing w:after="0" w:line="240" w:lineRule="auto"/>
        <w:ind w:left="1080"/>
        <w:jc w:val="both"/>
        <w:rPr>
          <w:rFonts w:ascii="Cambria" w:hAnsi="Cambria" w:cs="Arial"/>
          <w:sz w:val="24"/>
          <w:szCs w:val="24"/>
          <w:lang w:val="cs-CZ"/>
        </w:rPr>
      </w:pPr>
    </w:p>
    <w:p w:rsidR="00682CFB" w:rsidRPr="00530B43" w:rsidRDefault="00682CFB" w:rsidP="00097E76">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V případě vady movité věci (produktu) může Uživatel – dle vlastního výběru – uplatnit právo z odpovědnosti za vady nebo za produkt. </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437B4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Jaká práva má Uživatel v rámci práva podle zákona o ručení za produkt? </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437B45">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lastRenderedPageBreak/>
        <w:t xml:space="preserve">V rámci práva podle zákona o ručení za produkt může Uživatel žádat výhradně o opravu nebo výměnu vadného produktu. </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437B4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jakém případě se produkt považuje za vadný? </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820240">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Produkt je vadný, pokud nesplňuje kvalitativní požadavky platné v době jeho uvedení do oběhu nebo pokud nedisponuje vlastnostmi uvedenými v popisu produktu dodaném výrobcem. </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820240">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jaké lhůtě může Uživatel právo podle zákona o ručení za produkt uplatnit? </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437B45">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Uživatel může právo podle zákona o ručení za produkt uplatnit do dvou let (v případě podnikatele do 1 roku) od uvedení produktu výrobcem do oběhu. Po uplynutí této lhůty tohoto práva pozbývá. </w:t>
      </w:r>
    </w:p>
    <w:p w:rsidR="00682CFB" w:rsidRPr="00530B43" w:rsidRDefault="00682CFB" w:rsidP="00437B45">
      <w:pPr>
        <w:pStyle w:val="ListParagraph"/>
        <w:spacing w:after="0" w:line="240" w:lineRule="auto"/>
        <w:ind w:left="1080"/>
        <w:jc w:val="both"/>
        <w:rPr>
          <w:rFonts w:ascii="Cambria" w:hAnsi="Cambria" w:cs="Arial"/>
          <w:sz w:val="24"/>
          <w:szCs w:val="24"/>
          <w:lang w:val="cs-CZ"/>
        </w:rPr>
      </w:pPr>
    </w:p>
    <w:p w:rsidR="00682CFB" w:rsidRPr="00530B43" w:rsidRDefault="00682CFB" w:rsidP="00820240">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Vůči komu a za jakých dalších podmínek můžete právo podle zákona o ručení za produkt uplatnit? </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820240">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Právo podle zákona o ručení za produkt můžete uplatnit výhradně vůči výrobci nebo distributorovi movité věci. V případě uplatnění práva podle zákona o ručení za produkt musí vadu produktu prokázat Uživatel. </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437B4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jakém případě je výrobce (distributor) zproštěn odpovědnosti podle zákona o ručení za produkt? </w:t>
      </w:r>
    </w:p>
    <w:p w:rsidR="00682CFB" w:rsidRPr="00530B43" w:rsidRDefault="00682CFB" w:rsidP="00437B45">
      <w:pPr>
        <w:pStyle w:val="ListParagraph"/>
        <w:spacing w:after="0" w:line="240" w:lineRule="auto"/>
        <w:ind w:left="1080"/>
        <w:jc w:val="both"/>
        <w:rPr>
          <w:rFonts w:ascii="Cambria" w:hAnsi="Cambria" w:cs="Arial"/>
          <w:sz w:val="24"/>
          <w:szCs w:val="24"/>
          <w:lang w:val="cs-CZ"/>
        </w:rPr>
      </w:pPr>
    </w:p>
    <w:p w:rsidR="00682CFB" w:rsidRPr="00530B43" w:rsidRDefault="00682CFB" w:rsidP="006B4977">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Výrobce (distributor) je zproštěn závazku podle zákona o ručení za produkt výhradně v případech, kdy může prokázat, že: </w:t>
      </w:r>
    </w:p>
    <w:p w:rsidR="00682CFB" w:rsidRPr="00530B43" w:rsidRDefault="00682CFB" w:rsidP="00437B45">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 produkt nevyrobil nebo neuvedl do oběhu v rámci své podnikatelské činnosti, nebo </w:t>
      </w:r>
    </w:p>
    <w:p w:rsidR="00682CFB" w:rsidRPr="00530B43" w:rsidRDefault="00682CFB" w:rsidP="00437B45">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 stav vědeckých a technických znalostí v době uvedení produktu do oběhu neumožňoval vadu odhalit, nebo </w:t>
      </w:r>
    </w:p>
    <w:p w:rsidR="00682CFB" w:rsidRPr="00530B43" w:rsidRDefault="00682CFB" w:rsidP="00437B45">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 vada produktu vyplývá z uplatnění právního předpisu nebo závazného úředního předpisu. </w:t>
      </w:r>
    </w:p>
    <w:p w:rsidR="00682CFB" w:rsidRPr="00530B43" w:rsidRDefault="00682CFB" w:rsidP="00437B45">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Ke zproštění závazku je dostačující, prokáže-li výrobce (distributor) jeden z uvedených důvodů.</w:t>
      </w:r>
    </w:p>
    <w:p w:rsidR="00682CFB" w:rsidRPr="00530B43" w:rsidRDefault="00682CFB" w:rsidP="00437B45">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Upozorňujeme Vás, že právo z odpovědnosti za vady a právo podle zákona o ručení za produkt nelze uplatňovat najednou či současně kvůli jedné a té samé vadě. V případě úspěšného uplatnění práva podle zákona o ručení za produkt však můžete vůči výrobci uplatnit právo z odpovědnosti za vady vztahující se na vyměněný produkt nebo opravenou část. </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437B45">
      <w:pPr>
        <w:pStyle w:val="ListParagraph"/>
        <w:spacing w:after="0" w:line="240" w:lineRule="auto"/>
        <w:jc w:val="both"/>
        <w:rPr>
          <w:rFonts w:ascii="Cambria" w:hAnsi="Cambria" w:cs="Arial"/>
          <w:b/>
          <w:sz w:val="24"/>
          <w:szCs w:val="24"/>
          <w:lang w:val="cs-CZ"/>
        </w:rPr>
      </w:pPr>
      <w:r w:rsidRPr="00530B43">
        <w:rPr>
          <w:rFonts w:ascii="Cambria" w:hAnsi="Cambria" w:cs="Arial"/>
          <w:b/>
          <w:sz w:val="24"/>
          <w:szCs w:val="24"/>
          <w:lang w:val="cs-CZ"/>
        </w:rPr>
        <w:t xml:space="preserve">Záruka </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437B4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jakém případě může spotřebitel uplatnit právo na záruku? </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B14188">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V případě vadného plnění je Poskytovatel ve smyslu nařízení vlády č. </w:t>
      </w:r>
      <w:r w:rsidRPr="00530B43">
        <w:rPr>
          <w:rFonts w:ascii="Cambria" w:hAnsi="Cambria" w:cs="Arial"/>
          <w:bCs/>
          <w:sz w:val="24"/>
          <w:szCs w:val="24"/>
          <w:lang w:val="cs-CZ"/>
        </w:rPr>
        <w:t>151/2003. (IX. 22.), o povinné záruce na některé druhy zboží dlouhodobé spotřeby, v případě, že je uživatel považován za spotřebitele, povinen poskytnout záruku</w:t>
      </w:r>
      <w:r w:rsidRPr="00530B43">
        <w:rPr>
          <w:rFonts w:ascii="Cambria" w:hAnsi="Cambria" w:cs="Arial"/>
          <w:sz w:val="24"/>
          <w:szCs w:val="24"/>
          <w:lang w:val="cs-CZ"/>
        </w:rPr>
        <w:t>.</w:t>
      </w:r>
    </w:p>
    <w:p w:rsidR="00682CFB" w:rsidRPr="00530B43" w:rsidRDefault="00682CFB" w:rsidP="00657D5E">
      <w:pPr>
        <w:pStyle w:val="ListParagraph"/>
        <w:spacing w:after="0" w:line="240" w:lineRule="auto"/>
        <w:ind w:left="1080"/>
        <w:jc w:val="both"/>
        <w:rPr>
          <w:rFonts w:ascii="Cambria" w:hAnsi="Cambria" w:cs="Arial"/>
          <w:sz w:val="24"/>
          <w:szCs w:val="24"/>
          <w:lang w:val="cs-CZ"/>
        </w:rPr>
      </w:pPr>
    </w:p>
    <w:p w:rsidR="00682CFB" w:rsidRPr="00530B43" w:rsidRDefault="00682CFB" w:rsidP="00437B4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Jaká práva zajišťuje Spotřebiteli záruka a v jaké lhůtě je může uplatnit?</w:t>
      </w:r>
    </w:p>
    <w:p w:rsidR="00682CFB" w:rsidRPr="00530B43" w:rsidRDefault="00682CFB" w:rsidP="00B14188">
      <w:pPr>
        <w:pStyle w:val="ListParagraph"/>
        <w:spacing w:after="0" w:line="240" w:lineRule="auto"/>
        <w:ind w:left="360"/>
        <w:jc w:val="both"/>
        <w:rPr>
          <w:rFonts w:ascii="Cambria" w:hAnsi="Cambria" w:cs="Arial"/>
          <w:sz w:val="24"/>
          <w:szCs w:val="24"/>
          <w:lang w:val="cs-CZ"/>
        </w:rPr>
      </w:pPr>
    </w:p>
    <w:p w:rsidR="00682CFB" w:rsidRPr="00530B43" w:rsidRDefault="00682CFB" w:rsidP="00437B45">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Doba trvání zákonné záruky je jeden rok. Záruční lhůta začíná předáním zboží spotřebiteli, nebo v případě, že uvedení do provozu vykonává distributor nebo jím pověřená osoba, dnem uvedení do provozu.</w:t>
      </w:r>
    </w:p>
    <w:p w:rsidR="00682CFB" w:rsidRPr="00530B43" w:rsidRDefault="00682CFB" w:rsidP="00437B45">
      <w:pPr>
        <w:pStyle w:val="ListParagraph"/>
        <w:spacing w:after="0" w:line="240" w:lineRule="auto"/>
        <w:ind w:left="1080"/>
        <w:jc w:val="both"/>
        <w:rPr>
          <w:rFonts w:ascii="Cambria" w:hAnsi="Cambria" w:cs="Arial"/>
          <w:sz w:val="24"/>
          <w:szCs w:val="24"/>
          <w:lang w:val="cs-CZ"/>
        </w:rPr>
      </w:pPr>
    </w:p>
    <w:p w:rsidR="00682CFB" w:rsidRPr="00530B43" w:rsidRDefault="00682CFB" w:rsidP="00437B45">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Na základě nároku na záruku může oprávněná strana dle vlastního výběru </w:t>
      </w:r>
    </w:p>
    <w:p w:rsidR="00682CFB" w:rsidRPr="00530B43" w:rsidRDefault="00682CFB" w:rsidP="00437B45">
      <w:pPr>
        <w:pStyle w:val="ListParagraph"/>
        <w:spacing w:after="0" w:line="240" w:lineRule="auto"/>
        <w:ind w:left="1080"/>
        <w:jc w:val="both"/>
        <w:rPr>
          <w:rFonts w:ascii="Cambria" w:hAnsi="Cambria" w:cs="Arial"/>
          <w:sz w:val="24"/>
          <w:szCs w:val="24"/>
          <w:lang w:val="cs-CZ"/>
        </w:rPr>
      </w:pPr>
    </w:p>
    <w:p w:rsidR="00682CFB" w:rsidRPr="00530B43" w:rsidRDefault="00682CFB" w:rsidP="00437B45">
      <w:pPr>
        <w:pStyle w:val="ListParagraph"/>
        <w:numPr>
          <w:ilvl w:val="2"/>
          <w:numId w:val="33"/>
        </w:numPr>
        <w:spacing w:after="0" w:line="240" w:lineRule="auto"/>
        <w:ind w:left="2340" w:hanging="360"/>
        <w:jc w:val="both"/>
        <w:rPr>
          <w:rFonts w:ascii="Cambria" w:hAnsi="Cambria" w:cs="Arial"/>
          <w:sz w:val="24"/>
          <w:szCs w:val="24"/>
          <w:lang w:val="cs-CZ"/>
        </w:rPr>
      </w:pPr>
      <w:r w:rsidRPr="00530B43">
        <w:rPr>
          <w:rFonts w:ascii="Cambria" w:hAnsi="Cambria" w:cs="Arial"/>
          <w:sz w:val="24"/>
          <w:szCs w:val="24"/>
          <w:lang w:val="cs-CZ"/>
        </w:rPr>
        <w:t>požadovat opravu nebo výměnu, vyjma případů, kdy je splnění zvoleného nároku nemožné nebo by bylo pro zavazující se stranu – ve srovnání se splněním jiného nároku – spojeno s neúměrně vysokými dodatečnými náklady, s ohledem na hodnotu, kterou by měla služba v bezvadném stavu, závažnost porušení smlouvy a újmu způsobenou oprávněné straně splněním záručního práva; nebo</w:t>
      </w:r>
    </w:p>
    <w:p w:rsidR="00682CFB" w:rsidRPr="00530B43" w:rsidRDefault="00682CFB" w:rsidP="00BF6C00">
      <w:pPr>
        <w:pStyle w:val="ListParagraph"/>
        <w:numPr>
          <w:ilvl w:val="2"/>
          <w:numId w:val="33"/>
        </w:numPr>
        <w:spacing w:after="0" w:line="240" w:lineRule="auto"/>
        <w:ind w:left="2340" w:hanging="360"/>
        <w:jc w:val="both"/>
        <w:rPr>
          <w:rFonts w:ascii="Cambria" w:hAnsi="Cambria" w:cs="Arial"/>
          <w:sz w:val="24"/>
          <w:szCs w:val="24"/>
          <w:lang w:val="cs-CZ"/>
        </w:rPr>
      </w:pPr>
      <w:r w:rsidRPr="00530B43">
        <w:rPr>
          <w:rFonts w:ascii="Cambria" w:hAnsi="Cambria" w:cs="Arial"/>
          <w:sz w:val="24"/>
          <w:szCs w:val="24"/>
          <w:lang w:val="cs-CZ"/>
        </w:rPr>
        <w:t>požadovat dodání přiměřené protislužby, dále může oprávněná strana na náklady zavazující se strany vadu opravit, nebo nechat opravit anebo může odstoupit od smlouvy, pokud zavazující se strana opravu nebo výměnu neprovedla, (…) nemůže tuto povinnost splnit nebo pokud zájem oprávněné strany o opravu nebo výměnu zanikl.</w:t>
      </w:r>
    </w:p>
    <w:p w:rsidR="00682CFB" w:rsidRPr="00530B43" w:rsidRDefault="00682CFB" w:rsidP="00437B45">
      <w:pPr>
        <w:pStyle w:val="ListParagraph"/>
        <w:spacing w:after="0" w:line="240" w:lineRule="auto"/>
        <w:ind w:left="2340"/>
        <w:jc w:val="both"/>
        <w:rPr>
          <w:rFonts w:ascii="Cambria" w:hAnsi="Cambria" w:cs="Arial"/>
          <w:sz w:val="24"/>
          <w:szCs w:val="24"/>
          <w:lang w:val="cs-CZ"/>
        </w:rPr>
      </w:pPr>
    </w:p>
    <w:p w:rsidR="00682CFB" w:rsidRPr="00530B43" w:rsidRDefault="00682CFB" w:rsidP="00821608">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Odstoupit od smlouvy nelze v případě, že se jedná o nevýznamnou vadu.</w:t>
      </w:r>
    </w:p>
    <w:p w:rsidR="00682CFB" w:rsidRPr="00530B43" w:rsidRDefault="00682CFB" w:rsidP="00437B45">
      <w:pPr>
        <w:pStyle w:val="ListParagraph"/>
        <w:spacing w:after="0" w:line="240" w:lineRule="auto"/>
        <w:ind w:left="1080"/>
        <w:jc w:val="both"/>
        <w:rPr>
          <w:rFonts w:ascii="Cambria" w:hAnsi="Cambria" w:cs="Arial"/>
          <w:sz w:val="24"/>
          <w:szCs w:val="24"/>
          <w:lang w:val="cs-CZ"/>
        </w:rPr>
      </w:pPr>
    </w:p>
    <w:p w:rsidR="00682CFB" w:rsidRPr="00530B43" w:rsidRDefault="00682CFB" w:rsidP="00E55D8A">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Opravu nebo výměnu je třeba provést – s ohledem na vlastnosti věci a její určení v souladu s očekáváním oprávněné strany – v přiměřené lhůtě a s patřičným ohledem na zájmy oprávněné strany.</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437B4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Za jakých podmínek je podnikatel zproštěn záruční povinnosti? </w:t>
      </w:r>
    </w:p>
    <w:p w:rsidR="00682CFB" w:rsidRPr="00530B43" w:rsidRDefault="00682CFB" w:rsidP="00437B45">
      <w:pPr>
        <w:pStyle w:val="ListParagraph"/>
        <w:spacing w:after="0" w:line="240" w:lineRule="auto"/>
        <w:jc w:val="both"/>
        <w:rPr>
          <w:rFonts w:ascii="Cambria" w:hAnsi="Cambria" w:cs="Arial"/>
          <w:sz w:val="24"/>
          <w:szCs w:val="24"/>
          <w:lang w:val="cs-CZ"/>
        </w:rPr>
      </w:pPr>
    </w:p>
    <w:p w:rsidR="00682CFB" w:rsidRPr="00530B43" w:rsidRDefault="00682CFB" w:rsidP="002533E2">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Poskytovatel je zproštěn záruční povinnosti pouze v případě, prokáže-li, že příčina vady vznikla až po splnění smluvní povinnosti. Upozorňujeme Vás, že právo z odpovědnosti za vady a právo na záruku, respektive právo podle zákona o ručení za produkt a právo na záruku nelze uplatňovat najednou či současně kvůli jedné a té samé vadě, jinak však spotřebiteli náležejí záruční práva bez ohledu na oprávnění popsaná v kapitolách ručení za věcné vady a ručení za produkt. </w:t>
      </w:r>
    </w:p>
    <w:p w:rsidR="00682CFB" w:rsidRPr="00530B43" w:rsidRDefault="00682CFB" w:rsidP="00437B45">
      <w:pPr>
        <w:pStyle w:val="ListParagraph"/>
        <w:spacing w:after="0" w:line="240" w:lineRule="auto"/>
        <w:ind w:left="1080"/>
        <w:jc w:val="both"/>
        <w:rPr>
          <w:rFonts w:ascii="Cambria" w:hAnsi="Cambria" w:cs="Arial"/>
          <w:sz w:val="24"/>
          <w:szCs w:val="24"/>
          <w:lang w:val="cs-CZ"/>
        </w:rPr>
      </w:pPr>
    </w:p>
    <w:p w:rsidR="00682CFB" w:rsidRPr="00530B43" w:rsidRDefault="00682CFB" w:rsidP="00247014">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není  povinen poskytnout po záruční době (z odborného hlediska očekávaná doba životnosti) záruku za škody způsobené běžným opotřebením/zastaráváním.</w:t>
      </w:r>
    </w:p>
    <w:p w:rsidR="00682CFB" w:rsidRPr="00530B43" w:rsidRDefault="00682CFB" w:rsidP="00437B45">
      <w:pPr>
        <w:pStyle w:val="ListParagraph"/>
        <w:spacing w:after="0" w:line="240" w:lineRule="auto"/>
        <w:ind w:left="1080"/>
        <w:jc w:val="both"/>
        <w:rPr>
          <w:rFonts w:ascii="Cambria" w:hAnsi="Cambria" w:cs="Arial"/>
          <w:sz w:val="24"/>
          <w:szCs w:val="24"/>
          <w:lang w:val="cs-CZ"/>
        </w:rPr>
      </w:pPr>
    </w:p>
    <w:p w:rsidR="00682CFB" w:rsidRPr="00530B43" w:rsidRDefault="00682CFB" w:rsidP="002941E2">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dále není povinen ručením nebo poskytnutím záruky za škody vzniklé po přechodu nebezpečí škody na věci na kupujícího v důsledku chybného nebo neopatrného zacházení, nadměrného namáhání, zásahů, které jsou v rozporu se stanoveným určením, nebo jiného nesprávného použití produktů.</w:t>
      </w:r>
    </w:p>
    <w:p w:rsidR="00682CFB" w:rsidRPr="00530B43" w:rsidRDefault="00682CFB" w:rsidP="00437B45">
      <w:pPr>
        <w:pStyle w:val="ListParagraph"/>
        <w:rPr>
          <w:rFonts w:ascii="Cambria" w:hAnsi="Cambria" w:cs="Arial"/>
          <w:sz w:val="24"/>
          <w:szCs w:val="24"/>
          <w:lang w:val="cs-CZ"/>
        </w:rPr>
      </w:pPr>
    </w:p>
    <w:p w:rsidR="00682CFB" w:rsidRPr="00530B43" w:rsidRDefault="00682CFB" w:rsidP="008A0A7E">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lastRenderedPageBreak/>
        <w:t>Uplatní-li spotřebitel nárok na výměnu zboží z důvodu jeho vady do tří pracovních dnů od jeho nákupu (uvedení do provozu), Poskytovatel je povinen zboží vyměnit, za podmínky, že vada znemožňuje použití zboží v souladu s jeho určením.</w:t>
      </w:r>
    </w:p>
    <w:p w:rsidR="00682CFB" w:rsidRPr="00530B43" w:rsidRDefault="00682CFB" w:rsidP="00437B45">
      <w:pPr>
        <w:pStyle w:val="ListParagraph"/>
        <w:spacing w:after="0" w:line="240" w:lineRule="auto"/>
        <w:ind w:left="1080"/>
        <w:jc w:val="both"/>
        <w:rPr>
          <w:rFonts w:ascii="Cambria" w:hAnsi="Cambria" w:cs="Arial"/>
          <w:sz w:val="24"/>
          <w:szCs w:val="24"/>
          <w:lang w:val="cs-CZ"/>
        </w:rPr>
      </w:pPr>
    </w:p>
    <w:p w:rsidR="00682CFB" w:rsidRPr="00530B43" w:rsidRDefault="00682CFB" w:rsidP="0062372A">
      <w:pPr>
        <w:numPr>
          <w:ilvl w:val="0"/>
          <w:numId w:val="31"/>
        </w:numPr>
        <w:autoSpaceDE w:val="0"/>
        <w:autoSpaceDN w:val="0"/>
        <w:adjustRightInd w:val="0"/>
        <w:spacing w:after="0" w:line="240" w:lineRule="auto"/>
        <w:ind w:left="360"/>
        <w:jc w:val="both"/>
        <w:rPr>
          <w:rFonts w:ascii="Cambria" w:hAnsi="Cambria" w:cs="Arial"/>
          <w:b/>
          <w:smallCaps/>
          <w:sz w:val="24"/>
          <w:szCs w:val="24"/>
          <w:lang w:val="cs-CZ"/>
        </w:rPr>
      </w:pPr>
      <w:r w:rsidRPr="00530B43">
        <w:rPr>
          <w:rFonts w:ascii="Cambria" w:hAnsi="Cambria" w:cs="Arial"/>
          <w:b/>
          <w:smallCaps/>
          <w:sz w:val="24"/>
          <w:szCs w:val="24"/>
          <w:lang w:val="cs-CZ"/>
        </w:rPr>
        <w:t>Postup v případě uplatnění záručního nároku (uživatele považovaného za spotřebitele)</w:t>
      </w:r>
    </w:p>
    <w:p w:rsidR="00682CFB" w:rsidRPr="00530B43" w:rsidRDefault="00682CFB" w:rsidP="00242543">
      <w:pPr>
        <w:autoSpaceDE w:val="0"/>
        <w:autoSpaceDN w:val="0"/>
        <w:adjustRightInd w:val="0"/>
        <w:spacing w:after="0" w:line="240" w:lineRule="auto"/>
        <w:jc w:val="both"/>
        <w:rPr>
          <w:rFonts w:ascii="Cambria" w:hAnsi="Cambria" w:cs="Arial"/>
          <w:b/>
          <w:smallCaps/>
          <w:sz w:val="24"/>
          <w:szCs w:val="24"/>
          <w:lang w:val="cs-CZ"/>
        </w:rPr>
      </w:pPr>
    </w:p>
    <w:p w:rsidR="00682CFB" w:rsidRPr="00530B43" w:rsidRDefault="00682CFB" w:rsidP="00C021F6">
      <w:pPr>
        <w:pStyle w:val="ListParagraph"/>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Dohoda smluvních stran stanovená smlouvou mezi spotřebitelem a podnikatelem se nemůže odchylovat od ustanovení nařízení v neprospěch spotřebitele. </w:t>
      </w:r>
    </w:p>
    <w:p w:rsidR="00682CFB" w:rsidRPr="00530B43" w:rsidRDefault="00682CFB" w:rsidP="00242543">
      <w:pPr>
        <w:pStyle w:val="ListParagraph"/>
        <w:autoSpaceDE w:val="0"/>
        <w:autoSpaceDN w:val="0"/>
        <w:adjustRightInd w:val="0"/>
        <w:spacing w:after="0" w:line="240" w:lineRule="auto"/>
        <w:ind w:left="1080"/>
        <w:jc w:val="both"/>
        <w:rPr>
          <w:rFonts w:ascii="Cambria" w:hAnsi="Cambria" w:cs="Arial"/>
          <w:sz w:val="24"/>
          <w:szCs w:val="24"/>
          <w:lang w:val="cs-CZ"/>
        </w:rPr>
      </w:pPr>
    </w:p>
    <w:p w:rsidR="00682CFB" w:rsidRPr="00530B43" w:rsidRDefault="00682CFB" w:rsidP="00242543">
      <w:pPr>
        <w:pStyle w:val="ListParagraph"/>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Povinností spotřebitele je doložit uzavření smlouvy (pomocí daňového dokladu nebo stvrzenky).</w:t>
      </w:r>
    </w:p>
    <w:p w:rsidR="00682CFB" w:rsidRPr="00530B43" w:rsidRDefault="00682CFB" w:rsidP="00AC73EB">
      <w:pPr>
        <w:pStyle w:val="ListParagraph"/>
        <w:rPr>
          <w:rFonts w:ascii="Cambria" w:hAnsi="Cambria" w:cs="Arial"/>
          <w:sz w:val="24"/>
          <w:szCs w:val="24"/>
          <w:lang w:val="cs-CZ"/>
        </w:rPr>
      </w:pPr>
    </w:p>
    <w:p w:rsidR="00682CFB" w:rsidRPr="00530B43" w:rsidRDefault="00682CFB" w:rsidP="00B16822">
      <w:pPr>
        <w:pStyle w:val="ListParagraph"/>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Náklady spojené s plněním záručních povinností hradí Poskytovatel (§ 6:166 OZ).</w:t>
      </w:r>
    </w:p>
    <w:p w:rsidR="00682CFB" w:rsidRPr="00530B43" w:rsidRDefault="00682CFB" w:rsidP="00B16822">
      <w:pPr>
        <w:pStyle w:val="ListParagraph"/>
        <w:rPr>
          <w:rFonts w:ascii="Cambria" w:hAnsi="Cambria" w:cs="Arial"/>
          <w:sz w:val="24"/>
          <w:szCs w:val="24"/>
          <w:lang w:val="cs-CZ"/>
        </w:rPr>
      </w:pPr>
    </w:p>
    <w:p w:rsidR="00682CFB" w:rsidRPr="00530B43" w:rsidRDefault="00682CFB" w:rsidP="0021114F">
      <w:pPr>
        <w:pStyle w:val="ListParagraph"/>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je v případě, že mu bylo oznámeno uplatnění záručního nároku, povinen sepsat protokol.</w:t>
      </w:r>
    </w:p>
    <w:p w:rsidR="00682CFB" w:rsidRPr="00530B43" w:rsidRDefault="00682CFB" w:rsidP="00242543">
      <w:pPr>
        <w:pStyle w:val="ListParagraph"/>
        <w:jc w:val="both"/>
        <w:rPr>
          <w:rFonts w:ascii="Cambria" w:hAnsi="Cambria" w:cs="Arial"/>
          <w:sz w:val="24"/>
          <w:szCs w:val="24"/>
          <w:lang w:val="cs-CZ"/>
        </w:rPr>
      </w:pPr>
    </w:p>
    <w:p w:rsidR="00682CFB" w:rsidRPr="00530B43" w:rsidRDefault="00682CFB" w:rsidP="0021114F">
      <w:pPr>
        <w:pStyle w:val="ListParagraph"/>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Kopii protokolu je třeba bez odkladu, prokazatelným způsobem poskytnout k dispozici spotřebiteli.</w:t>
      </w:r>
    </w:p>
    <w:p w:rsidR="00682CFB" w:rsidRPr="00530B43" w:rsidRDefault="00682CFB" w:rsidP="00242543">
      <w:pPr>
        <w:pStyle w:val="ListParagraph"/>
        <w:jc w:val="both"/>
        <w:rPr>
          <w:rFonts w:ascii="Cambria" w:hAnsi="Cambria" w:cs="Arial"/>
          <w:sz w:val="24"/>
          <w:szCs w:val="24"/>
          <w:lang w:val="cs-CZ"/>
        </w:rPr>
      </w:pPr>
    </w:p>
    <w:p w:rsidR="00682CFB" w:rsidRPr="00530B43" w:rsidRDefault="00682CFB" w:rsidP="004D797A">
      <w:pPr>
        <w:pStyle w:val="ListParagraph"/>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V případě, že se Poskytovatel nemůže v okamžiku oznámení záručního nároku vyjádřit k možnosti jeho splnění, o svém stanovisku – obsahujícím v případě odmítnutí i důvod odmítnutí, stejně jako možnost obrátit se ke smírčímu orgánu – je povinen ve lhůtě pěti pracovních dnů prokazatelným způsobem informovat spotřebitele.</w:t>
      </w:r>
    </w:p>
    <w:p w:rsidR="00682CFB" w:rsidRPr="00530B43" w:rsidRDefault="00682CFB" w:rsidP="00242543">
      <w:pPr>
        <w:pStyle w:val="ListParagraph"/>
        <w:jc w:val="both"/>
        <w:rPr>
          <w:rFonts w:ascii="Cambria" w:hAnsi="Cambria" w:cs="Arial"/>
          <w:sz w:val="24"/>
          <w:szCs w:val="24"/>
          <w:lang w:val="cs-CZ"/>
        </w:rPr>
      </w:pPr>
    </w:p>
    <w:p w:rsidR="00682CFB" w:rsidRPr="00530B43" w:rsidRDefault="00682CFB" w:rsidP="00EF58B3">
      <w:pPr>
        <w:pStyle w:val="ListParagraph"/>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je povinen uchovat protokol po dobu tří let od jeho sepsání a na žádost kontrolního orgánu je povinen jej předložit.</w:t>
      </w:r>
    </w:p>
    <w:p w:rsidR="00682CFB" w:rsidRPr="00530B43" w:rsidRDefault="00682CFB" w:rsidP="00242543">
      <w:pPr>
        <w:pStyle w:val="ListParagraph"/>
        <w:jc w:val="both"/>
        <w:rPr>
          <w:rFonts w:ascii="Cambria" w:hAnsi="Cambria" w:cs="Arial"/>
          <w:sz w:val="24"/>
          <w:szCs w:val="24"/>
          <w:lang w:val="cs-CZ"/>
        </w:rPr>
      </w:pPr>
    </w:p>
    <w:p w:rsidR="00682CFB" w:rsidRPr="00530B43" w:rsidRDefault="00682CFB" w:rsidP="00EF58B3">
      <w:pPr>
        <w:pStyle w:val="ListParagraph"/>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se musí vynasnažit provést opravu nebo výměnu nejpozději do patnácti dnů.</w:t>
      </w:r>
    </w:p>
    <w:p w:rsidR="00682CFB" w:rsidRPr="00530B43" w:rsidRDefault="00682CFB" w:rsidP="00F74DED">
      <w:pPr>
        <w:autoSpaceDE w:val="0"/>
        <w:autoSpaceDN w:val="0"/>
        <w:adjustRightInd w:val="0"/>
        <w:spacing w:after="0" w:line="240" w:lineRule="auto"/>
        <w:jc w:val="both"/>
        <w:rPr>
          <w:rFonts w:ascii="Cambria" w:hAnsi="Cambria" w:cs="Arial"/>
          <w:sz w:val="24"/>
          <w:szCs w:val="24"/>
          <w:lang w:val="cs-CZ"/>
        </w:rPr>
      </w:pPr>
    </w:p>
    <w:p w:rsidR="00682CFB" w:rsidRPr="00530B43" w:rsidRDefault="00682CFB" w:rsidP="004E2E5F">
      <w:pPr>
        <w:numPr>
          <w:ilvl w:val="0"/>
          <w:numId w:val="31"/>
        </w:numPr>
        <w:autoSpaceDE w:val="0"/>
        <w:autoSpaceDN w:val="0"/>
        <w:adjustRightInd w:val="0"/>
        <w:spacing w:after="0" w:line="240" w:lineRule="auto"/>
        <w:jc w:val="both"/>
        <w:rPr>
          <w:rFonts w:ascii="Cambria" w:hAnsi="Cambria" w:cs="Arial"/>
          <w:b/>
          <w:bCs/>
          <w:smallCaps/>
          <w:sz w:val="24"/>
          <w:szCs w:val="24"/>
          <w:lang w:val="cs-CZ"/>
        </w:rPr>
      </w:pPr>
      <w:r w:rsidRPr="00530B43">
        <w:rPr>
          <w:rFonts w:ascii="Cambria" w:hAnsi="Cambria" w:cs="Arial"/>
          <w:b/>
          <w:smallCaps/>
          <w:sz w:val="24"/>
          <w:szCs w:val="24"/>
          <w:lang w:val="cs-CZ"/>
        </w:rPr>
        <w:t xml:space="preserve"> Různá ustanovení </w:t>
      </w:r>
    </w:p>
    <w:p w:rsidR="00682CFB" w:rsidRPr="00530B43" w:rsidRDefault="00682CFB" w:rsidP="004E2E5F">
      <w:pPr>
        <w:autoSpaceDE w:val="0"/>
        <w:autoSpaceDN w:val="0"/>
        <w:adjustRightInd w:val="0"/>
        <w:spacing w:after="0" w:line="240" w:lineRule="auto"/>
        <w:ind w:left="720"/>
        <w:jc w:val="both"/>
        <w:rPr>
          <w:rFonts w:ascii="Cambria" w:hAnsi="Cambria" w:cs="Arial"/>
          <w:sz w:val="24"/>
          <w:szCs w:val="24"/>
          <w:lang w:val="cs-CZ"/>
        </w:rPr>
      </w:pPr>
    </w:p>
    <w:p w:rsidR="00682CFB" w:rsidRPr="00530B43" w:rsidRDefault="00682CFB" w:rsidP="009C0306">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je oprávněn využít ke splnění svých povinností služeb spolupracovníka. Za jeho případné protiprávní jednání nese plnou zodpovědnost, jako by se protiprávního jednání dopustil on sám.</w:t>
      </w:r>
    </w:p>
    <w:p w:rsidR="00682CFB" w:rsidRPr="00530B43" w:rsidRDefault="00682CFB" w:rsidP="004E2E5F">
      <w:pPr>
        <w:autoSpaceDE w:val="0"/>
        <w:autoSpaceDN w:val="0"/>
        <w:adjustRightInd w:val="0"/>
        <w:spacing w:after="0" w:line="240" w:lineRule="auto"/>
        <w:ind w:left="1080"/>
        <w:jc w:val="both"/>
        <w:rPr>
          <w:rFonts w:ascii="Cambria" w:hAnsi="Cambria" w:cs="Arial"/>
          <w:sz w:val="24"/>
          <w:szCs w:val="24"/>
          <w:lang w:val="cs-CZ"/>
        </w:rPr>
      </w:pPr>
    </w:p>
    <w:p w:rsidR="00682CFB" w:rsidRPr="00530B43" w:rsidRDefault="00682CFB" w:rsidP="009C0306">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V případě, že se jakákoliv část těchto VOP stane neplatnou, nezákonnou nebo nevymahatelnou, tato skutečnost nebude mít vliv na platnost, zákonnost a vymahatelnost zbývajících částí. </w:t>
      </w:r>
    </w:p>
    <w:p w:rsidR="00682CFB" w:rsidRPr="00530B43" w:rsidRDefault="00682CFB" w:rsidP="004E2E5F">
      <w:pPr>
        <w:pStyle w:val="ListParagraph"/>
        <w:spacing w:after="0" w:line="240" w:lineRule="auto"/>
        <w:jc w:val="both"/>
        <w:rPr>
          <w:rFonts w:ascii="Cambria" w:hAnsi="Cambria" w:cs="Arial"/>
          <w:sz w:val="24"/>
          <w:szCs w:val="24"/>
          <w:lang w:val="cs-CZ"/>
        </w:rPr>
      </w:pPr>
    </w:p>
    <w:p w:rsidR="00682CFB" w:rsidRPr="00530B43" w:rsidRDefault="00682CFB" w:rsidP="00317617">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Neuplatňuje-li Poskytovatel určité právo, které mu na základě VOP náleží, nelze to považovat za zřeknutí se dotyčného práva. Zřeknutí se jakéhokoliv </w:t>
      </w:r>
      <w:r w:rsidRPr="00530B43">
        <w:rPr>
          <w:rFonts w:ascii="Cambria" w:hAnsi="Cambria" w:cs="Arial"/>
          <w:sz w:val="24"/>
          <w:szCs w:val="24"/>
          <w:lang w:val="cs-CZ"/>
        </w:rPr>
        <w:lastRenderedPageBreak/>
        <w:t>práva je platné pouze v případě výslovného písemného prohlášení s daným obsahem. Skutečnost, že Poskytovatel v určitém případě netrvá na přísném dodržování některé základní podmínky nebo ustanovení VOP, neznamená, že se zříká práva trvat na přísném dodržování dané podmínky nebo ustanovení v budoucnu.</w:t>
      </w:r>
    </w:p>
    <w:p w:rsidR="00682CFB" w:rsidRPr="00530B43" w:rsidRDefault="00682CFB" w:rsidP="004E2E5F">
      <w:pPr>
        <w:autoSpaceDE w:val="0"/>
        <w:autoSpaceDN w:val="0"/>
        <w:adjustRightInd w:val="0"/>
        <w:spacing w:after="0" w:line="240" w:lineRule="auto"/>
        <w:ind w:left="1080"/>
        <w:jc w:val="both"/>
        <w:rPr>
          <w:rFonts w:ascii="Cambria" w:hAnsi="Cambria" w:cs="Arial"/>
          <w:sz w:val="24"/>
          <w:szCs w:val="24"/>
          <w:lang w:val="cs-CZ"/>
        </w:rPr>
      </w:pPr>
    </w:p>
    <w:p w:rsidR="00682CFB" w:rsidRPr="00530B43" w:rsidRDefault="00682CFB" w:rsidP="004E2E5F">
      <w:pPr>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Arial"/>
          <w:sz w:val="24"/>
          <w:szCs w:val="24"/>
          <w:lang w:val="cs-CZ"/>
        </w:rPr>
        <w:t>Poskytovatel a Uživatel se vynasnaží vyřešit sporné otázky smírnou cestou.</w:t>
      </w:r>
    </w:p>
    <w:p w:rsidR="00682CFB" w:rsidRPr="00530B43" w:rsidRDefault="00682CFB" w:rsidP="00317617">
      <w:pPr>
        <w:autoSpaceDE w:val="0"/>
        <w:autoSpaceDN w:val="0"/>
        <w:adjustRightInd w:val="0"/>
        <w:spacing w:after="0" w:line="240" w:lineRule="auto"/>
        <w:jc w:val="both"/>
        <w:rPr>
          <w:rFonts w:ascii="Cambria" w:hAnsi="Cambria" w:cs="Arial"/>
          <w:sz w:val="24"/>
          <w:szCs w:val="24"/>
          <w:lang w:val="cs-CZ"/>
        </w:rPr>
      </w:pPr>
    </w:p>
    <w:p w:rsidR="00682CFB" w:rsidRPr="00530B43" w:rsidRDefault="00682CFB" w:rsidP="00F64ED5">
      <w:pPr>
        <w:pStyle w:val="ListParagraph"/>
        <w:numPr>
          <w:ilvl w:val="1"/>
          <w:numId w:val="31"/>
        </w:numPr>
        <w:spacing w:after="0" w:line="240" w:lineRule="auto"/>
        <w:jc w:val="both"/>
        <w:rPr>
          <w:rStyle w:val="apple-style-span"/>
          <w:rFonts w:ascii="Cambria" w:hAnsi="Cambria" w:cs="Arial"/>
          <w:color w:val="000000"/>
          <w:sz w:val="24"/>
          <w:szCs w:val="24"/>
          <w:lang w:val="cs-CZ"/>
        </w:rPr>
      </w:pPr>
      <w:r w:rsidRPr="00530B43">
        <w:rPr>
          <w:rStyle w:val="apple-style-span"/>
          <w:rFonts w:ascii="Cambria" w:hAnsi="Cambria" w:cs="Arial"/>
          <w:color w:val="000000"/>
          <w:sz w:val="24"/>
          <w:szCs w:val="24"/>
          <w:lang w:val="cs-CZ"/>
        </w:rPr>
        <w:t xml:space="preserve">Smluvní strany stanovují, že internetový obchod Poskytovatele je provozován v Maďarsku, kde probíhá také jeho údržba. Jelikož jsou stránky přístupné i v jiných zemích, uživatelé výslovně berou na vědomí, že rozhodným právem ve vztahu uživatele a Poskytovatele je </w:t>
      </w:r>
      <w:r w:rsidRPr="00530B43">
        <w:rPr>
          <w:rStyle w:val="apple-style-span"/>
          <w:rFonts w:ascii="Cambria" w:hAnsi="Cambria" w:cs="Arial"/>
          <w:b/>
          <w:color w:val="000000"/>
          <w:sz w:val="24"/>
          <w:szCs w:val="24"/>
          <w:lang w:val="cs-CZ"/>
        </w:rPr>
        <w:t>právo maďarské.</w:t>
      </w:r>
      <w:r w:rsidRPr="00530B43">
        <w:rPr>
          <w:rStyle w:val="apple-style-span"/>
          <w:rFonts w:ascii="Cambria" w:hAnsi="Cambria" w:cs="Arial"/>
          <w:color w:val="000000"/>
          <w:sz w:val="24"/>
          <w:szCs w:val="24"/>
          <w:lang w:val="cs-CZ"/>
        </w:rPr>
        <w:t xml:space="preserve"> Je-li uživatel považován za spotřebitele, na základě § 26 odst. 1 OZ se vůči spotřebiteli stanovuje ve sporných otázkách vyplývajících z této smlouvy výlučná příslušnost soudu podle tuzemského bydliště žalované strany (spotřebitele). </w:t>
      </w:r>
    </w:p>
    <w:p w:rsidR="00682CFB" w:rsidRPr="00530B43" w:rsidRDefault="00682CFB" w:rsidP="00A205FF">
      <w:pPr>
        <w:pStyle w:val="ListParagraph"/>
        <w:rPr>
          <w:rFonts w:ascii="Cambria" w:hAnsi="Cambria"/>
          <w:sz w:val="24"/>
          <w:szCs w:val="24"/>
          <w:lang w:val="cs-CZ" w:bidi="th-TH"/>
        </w:rPr>
      </w:pPr>
    </w:p>
    <w:p w:rsidR="00682CFB" w:rsidRPr="00530B43" w:rsidRDefault="00682CFB" w:rsidP="00306553">
      <w:pPr>
        <w:pStyle w:val="ListParagraph"/>
        <w:numPr>
          <w:ilvl w:val="1"/>
          <w:numId w:val="31"/>
        </w:numPr>
        <w:spacing w:after="0" w:line="240" w:lineRule="auto"/>
        <w:jc w:val="both"/>
        <w:rPr>
          <w:rFonts w:ascii="Cambria" w:hAnsi="Cambria" w:cs="Arial"/>
          <w:color w:val="000000"/>
          <w:sz w:val="24"/>
          <w:szCs w:val="24"/>
          <w:lang w:val="cs-CZ"/>
        </w:rPr>
      </w:pPr>
      <w:r w:rsidRPr="00530B43">
        <w:rPr>
          <w:rFonts w:ascii="Cambria" w:hAnsi="Cambria" w:cs="Arial"/>
          <w:color w:val="000000"/>
          <w:sz w:val="24"/>
          <w:szCs w:val="24"/>
          <w:lang w:val="cs-CZ"/>
        </w:rPr>
        <w:t>Poskytovatel ohledně dostupnosti produktů v internetovém obchodě neuplatňuje odlišné všeobecné podmínky dostupnosti z důvodu státní příslušnosti, místa bydliště nebo místa usazení Uživatele.</w:t>
      </w:r>
    </w:p>
    <w:p w:rsidR="00682CFB" w:rsidRPr="00530B43" w:rsidRDefault="00682CFB" w:rsidP="00A205FF">
      <w:pPr>
        <w:pStyle w:val="ListParagraph"/>
        <w:rPr>
          <w:rFonts w:ascii="Cambria" w:hAnsi="Cambria"/>
          <w:sz w:val="24"/>
          <w:szCs w:val="24"/>
          <w:lang w:val="cs-CZ" w:bidi="th-TH"/>
        </w:rPr>
      </w:pPr>
    </w:p>
    <w:p w:rsidR="00682CFB" w:rsidRPr="00530B43" w:rsidRDefault="00682CFB" w:rsidP="005A7A2D">
      <w:pPr>
        <w:pStyle w:val="ListParagraph"/>
        <w:numPr>
          <w:ilvl w:val="1"/>
          <w:numId w:val="31"/>
        </w:numPr>
        <w:spacing w:after="0" w:line="240" w:lineRule="auto"/>
        <w:jc w:val="both"/>
        <w:rPr>
          <w:rFonts w:ascii="Cambria" w:hAnsi="Cambria" w:cs="Arial"/>
          <w:color w:val="000000"/>
          <w:sz w:val="24"/>
          <w:szCs w:val="24"/>
          <w:lang w:val="cs-CZ"/>
        </w:rPr>
      </w:pPr>
      <w:r w:rsidRPr="00530B43">
        <w:rPr>
          <w:rFonts w:ascii="Cambria" w:hAnsi="Cambria"/>
          <w:sz w:val="24"/>
          <w:szCs w:val="24"/>
          <w:lang w:val="cs-CZ" w:bidi="th-TH"/>
        </w:rPr>
        <w:t xml:space="preserve">Poskytovatel neuplatňuje z hlediska způsobů platby odlišné podmínky platebních operací z důvodu </w:t>
      </w:r>
      <w:r w:rsidRPr="00530B43">
        <w:rPr>
          <w:rFonts w:ascii="Cambria" w:hAnsi="Cambria" w:cs="Arial"/>
          <w:color w:val="000000"/>
          <w:sz w:val="24"/>
          <w:szCs w:val="24"/>
          <w:lang w:val="cs-CZ"/>
        </w:rPr>
        <w:t>státní příslušnosti, místa bydliště nebo místa usazení Uživatele, nebo z důvodů souvisejících s místem, kde je veden platební účet, místem usazení poskytovatele platebních služeb nebo místem vydání bezhotovostního platebního prostředku na území Unie</w:t>
      </w:r>
      <w:r w:rsidRPr="00530B43">
        <w:rPr>
          <w:rFonts w:ascii="Cambria" w:hAnsi="Cambria"/>
          <w:sz w:val="24"/>
          <w:szCs w:val="24"/>
          <w:lang w:val="cs-CZ" w:bidi="th-TH"/>
        </w:rPr>
        <w:t>.</w:t>
      </w:r>
    </w:p>
    <w:p w:rsidR="00682CFB" w:rsidRPr="00530B43" w:rsidRDefault="00682CFB" w:rsidP="00A205FF">
      <w:pPr>
        <w:pStyle w:val="ListParagraph"/>
        <w:rPr>
          <w:rFonts w:ascii="Cambria" w:hAnsi="Cambria"/>
          <w:sz w:val="24"/>
          <w:szCs w:val="24"/>
          <w:lang w:val="cs-CZ" w:bidi="th-TH"/>
        </w:rPr>
      </w:pPr>
    </w:p>
    <w:p w:rsidR="00682CFB" w:rsidRPr="00530B43" w:rsidRDefault="00682CFB" w:rsidP="00B80E25">
      <w:pPr>
        <w:pStyle w:val="ListParagraph"/>
        <w:numPr>
          <w:ilvl w:val="1"/>
          <w:numId w:val="31"/>
        </w:numPr>
        <w:spacing w:after="0" w:line="240" w:lineRule="auto"/>
        <w:jc w:val="both"/>
        <w:rPr>
          <w:rFonts w:ascii="Cambria" w:hAnsi="Cambria" w:cs="Arial"/>
          <w:color w:val="000000"/>
          <w:sz w:val="24"/>
          <w:szCs w:val="24"/>
          <w:lang w:val="cs-CZ"/>
        </w:rPr>
      </w:pPr>
      <w:r w:rsidRPr="00530B43">
        <w:rPr>
          <w:rFonts w:ascii="Cambria" w:hAnsi="Cambria"/>
          <w:sz w:val="24"/>
          <w:szCs w:val="24"/>
          <w:lang w:val="cs-CZ" w:bidi="th-TH"/>
        </w:rPr>
        <w:t>Poskytovatel odpovídá NAŘÍZENÍ (EU) 2018/302 EVROPSKÉHO PARLAMENTU A RADY ze dne 28. února 2018 o řešení neoprávněného zeměpisného blokování a dalších forem diskriminace založených na státní příslušnosti, místě bydliště či místě usazení zákazníků v rámci vnitřního trhu a o změně nařízení (ES) č. 2006/2004 a (EU) 2017/2394 a směrnice 2009/22/ES.</w:t>
      </w:r>
    </w:p>
    <w:p w:rsidR="00682CFB" w:rsidRPr="00530B43" w:rsidRDefault="00682CFB" w:rsidP="004E2E5F">
      <w:pPr>
        <w:pStyle w:val="ListParagraph"/>
        <w:spacing w:after="0" w:line="240" w:lineRule="auto"/>
        <w:rPr>
          <w:rFonts w:ascii="Cambria" w:hAnsi="Cambria" w:cs="Arial"/>
          <w:sz w:val="24"/>
          <w:szCs w:val="24"/>
          <w:lang w:val="cs-CZ"/>
        </w:rPr>
      </w:pPr>
    </w:p>
    <w:p w:rsidR="00682CFB" w:rsidRPr="00530B43" w:rsidRDefault="00682CFB" w:rsidP="009E4C49">
      <w:pPr>
        <w:numPr>
          <w:ilvl w:val="0"/>
          <w:numId w:val="31"/>
        </w:numPr>
        <w:autoSpaceDE w:val="0"/>
        <w:autoSpaceDN w:val="0"/>
        <w:adjustRightInd w:val="0"/>
        <w:spacing w:after="0" w:line="240" w:lineRule="auto"/>
        <w:jc w:val="both"/>
        <w:rPr>
          <w:rFonts w:ascii="Cambria" w:hAnsi="Cambria" w:cs="Arial"/>
          <w:b/>
          <w:smallCaps/>
          <w:sz w:val="24"/>
          <w:szCs w:val="24"/>
          <w:lang w:val="cs-CZ"/>
        </w:rPr>
      </w:pPr>
      <w:r w:rsidRPr="00530B43">
        <w:rPr>
          <w:rFonts w:ascii="Cambria" w:hAnsi="Cambria" w:cs="Arial"/>
          <w:b/>
          <w:smallCaps/>
          <w:sz w:val="24"/>
          <w:szCs w:val="24"/>
          <w:lang w:val="cs-CZ"/>
        </w:rPr>
        <w:t>Postup vyřizování stížností (v případě uživatelů považovaných za spotřebitele)</w:t>
      </w:r>
    </w:p>
    <w:p w:rsidR="00682CFB" w:rsidRPr="00530B43" w:rsidRDefault="00682CFB" w:rsidP="004E2E5F">
      <w:pPr>
        <w:spacing w:after="0" w:line="240" w:lineRule="auto"/>
        <w:rPr>
          <w:rFonts w:ascii="Cambria" w:hAnsi="Cambria" w:cs="Arial"/>
          <w:sz w:val="24"/>
          <w:szCs w:val="24"/>
          <w:lang w:val="cs-CZ"/>
        </w:rPr>
      </w:pPr>
    </w:p>
    <w:p w:rsidR="00682CFB" w:rsidRPr="00530B43" w:rsidRDefault="00682CFB" w:rsidP="002432FE">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Cílem našeho obchodního domu je splnění veškerých objednávek v odpovídající kvalitě a k maximální spokojenosti objednatele. Přeje-li si Uživatel přesto vznést stížnost týkající se smlouvy nebo jejího plnění, může tak učinit telefonicky, e-mailem nebo poštou. </w:t>
      </w:r>
    </w:p>
    <w:p w:rsidR="00682CFB" w:rsidRPr="00530B43" w:rsidRDefault="00682CFB" w:rsidP="000C0ACD">
      <w:pPr>
        <w:spacing w:after="0" w:line="240" w:lineRule="auto"/>
        <w:jc w:val="both"/>
        <w:rPr>
          <w:rFonts w:ascii="Cambria" w:hAnsi="Cambria" w:cs="Arial"/>
          <w:sz w:val="24"/>
          <w:szCs w:val="24"/>
          <w:lang w:val="cs-CZ"/>
        </w:rPr>
      </w:pPr>
    </w:p>
    <w:p w:rsidR="00682CFB" w:rsidRPr="00530B43" w:rsidRDefault="00682CFB" w:rsidP="00A75565">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Ústní stížnost Poskytovatel ihned prověří a zjedná potřebnou nápravu. Nesouhlasí-li nakupující s vyřízením stížnosti, nebo stížnost nelze okamžitě prověřit, Poskytovatel o stížnosti a svém stanovisku k ní sepíše bez prodlení protokol, jehož kopii předá kupujícímu. </w:t>
      </w:r>
    </w:p>
    <w:p w:rsidR="00682CFB" w:rsidRPr="00530B43" w:rsidRDefault="00682CFB" w:rsidP="000C0ACD">
      <w:pPr>
        <w:spacing w:after="0" w:line="240" w:lineRule="auto"/>
        <w:jc w:val="both"/>
        <w:rPr>
          <w:rFonts w:ascii="Cambria" w:hAnsi="Cambria" w:cs="Arial"/>
          <w:sz w:val="24"/>
          <w:szCs w:val="24"/>
          <w:lang w:val="cs-CZ"/>
        </w:rPr>
      </w:pPr>
    </w:p>
    <w:p w:rsidR="00682CFB" w:rsidRPr="00530B43" w:rsidRDefault="00682CFB" w:rsidP="00D4519F">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Na písemnou stížnost Poskytovatel odpoví písemně ve lhůtě 30 dnů. Zamítavé stanovisko ke stížnosti odůvodní. Protokol o stížnosti, stejně jako kopii odpovědi Poskytovatel uchovává po dobu pěti let a na žádost je předloží kontrolním orgánům.</w:t>
      </w:r>
    </w:p>
    <w:p w:rsidR="00682CFB" w:rsidRPr="00530B43" w:rsidRDefault="00682CFB" w:rsidP="00AC67C6">
      <w:pPr>
        <w:pStyle w:val="ListParagraph"/>
        <w:rPr>
          <w:rFonts w:ascii="Cambria" w:hAnsi="Cambria" w:cs="Arial"/>
          <w:sz w:val="24"/>
          <w:szCs w:val="24"/>
          <w:lang w:val="cs-CZ"/>
        </w:rPr>
      </w:pPr>
    </w:p>
    <w:p w:rsidR="00682CFB" w:rsidRPr="00530B43" w:rsidRDefault="00682CFB" w:rsidP="00FC2CB8">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Informujeme Vás, že v případě zamítnutí stížnosti můžete v souladu s následujícími ustanoveními podat návrh na zahájení řízení úředního nebo smírčího výboru:</w:t>
      </w:r>
    </w:p>
    <w:p w:rsidR="00682CFB" w:rsidRPr="00530B43" w:rsidRDefault="00682CFB" w:rsidP="00EE2D12">
      <w:pPr>
        <w:pStyle w:val="ListParagraph"/>
        <w:rPr>
          <w:rFonts w:ascii="Cambria" w:hAnsi="Cambria" w:cs="Arial"/>
          <w:sz w:val="24"/>
          <w:szCs w:val="24"/>
          <w:lang w:val="cs-CZ"/>
        </w:rPr>
      </w:pPr>
    </w:p>
    <w:p w:rsidR="00682CFB" w:rsidRPr="00530B43" w:rsidRDefault="00682CFB" w:rsidP="00FC2CB8">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Spotřebitel může podat stížnost k úřadu na ochranu spotřebitele:</w:t>
      </w:r>
    </w:p>
    <w:p w:rsidR="00682CFB" w:rsidRPr="00530B43" w:rsidRDefault="00682CFB" w:rsidP="00EE2D12">
      <w:pPr>
        <w:pStyle w:val="ListParagraph"/>
        <w:spacing w:after="0" w:line="240" w:lineRule="auto"/>
        <w:jc w:val="both"/>
        <w:rPr>
          <w:rFonts w:ascii="Cambria" w:hAnsi="Cambria" w:cs="Arial"/>
          <w:sz w:val="24"/>
          <w:szCs w:val="24"/>
          <w:lang w:val="cs-CZ"/>
        </w:rPr>
      </w:pPr>
    </w:p>
    <w:p w:rsidR="00682CFB" w:rsidRPr="00530B43" w:rsidRDefault="00682CFB" w:rsidP="00FC2CB8">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Ve smyslu § 45/A odst. 1–3 zákona o ochraně spotřebitele a nařízení vlády č. 387/2016. (XII. 2.), o stanovení úřadu na ochranu spotřebitele, vystupuje jako všeobecný úřad na ochranu spotřebitele úřad vlády: </w:t>
      </w:r>
      <w:hyperlink r:id="rId14" w:history="1">
        <w:r w:rsidRPr="00530B43">
          <w:rPr>
            <w:rStyle w:val="Hyperlink"/>
            <w:rFonts w:ascii="Cambria" w:hAnsi="Cambria" w:cs="Arial"/>
            <w:sz w:val="24"/>
            <w:szCs w:val="24"/>
            <w:lang w:val="cs-CZ"/>
          </w:rPr>
          <w:t>http://www.kormanyhivatal.hu/hu/elerhetosegek</w:t>
        </w:r>
      </w:hyperlink>
    </w:p>
    <w:p w:rsidR="00682CFB" w:rsidRPr="00530B43" w:rsidRDefault="00682CFB" w:rsidP="00EE2D12">
      <w:pPr>
        <w:pStyle w:val="ListParagraph"/>
        <w:spacing w:after="0" w:line="240" w:lineRule="auto"/>
        <w:ind w:left="1080"/>
        <w:jc w:val="both"/>
        <w:rPr>
          <w:rFonts w:ascii="Cambria" w:hAnsi="Cambria" w:cs="Arial"/>
          <w:sz w:val="24"/>
          <w:szCs w:val="24"/>
          <w:lang w:val="cs-CZ"/>
        </w:rPr>
      </w:pPr>
      <w:r w:rsidRPr="00530B43">
        <w:rPr>
          <w:rFonts w:ascii="Cambria" w:hAnsi="Cambria" w:cs="Arial"/>
          <w:sz w:val="24"/>
          <w:szCs w:val="24"/>
          <w:lang w:val="cs-CZ"/>
        </w:rPr>
        <w:t xml:space="preserve"> </w:t>
      </w:r>
    </w:p>
    <w:p w:rsidR="00682CFB" w:rsidRPr="00530B43" w:rsidRDefault="00682CFB" w:rsidP="00FC2CB8">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Spotřebitel se může v případě stížnosti obrátit na smírčí výbor. Kontaktní údaje smírčích výborů naleznete zde:</w:t>
      </w:r>
    </w:p>
    <w:p w:rsidR="00682CFB" w:rsidRPr="00530B43" w:rsidRDefault="00682CFB" w:rsidP="00D23455">
      <w:pPr>
        <w:pStyle w:val="ListParagraph"/>
        <w:spacing w:after="0" w:line="240" w:lineRule="auto"/>
        <w:ind w:left="1080"/>
        <w:jc w:val="both"/>
        <w:rPr>
          <w:rFonts w:ascii="Cambria" w:hAnsi="Cambria" w:cs="Arial"/>
          <w:sz w:val="24"/>
          <w:szCs w:val="24"/>
          <w:lang w:val="cs-CZ"/>
        </w:rPr>
      </w:pPr>
    </w:p>
    <w:p w:rsidR="00682CFB" w:rsidRPr="00530B43" w:rsidRDefault="00682CFB" w:rsidP="00D23455">
      <w:pPr>
        <w:pStyle w:val="ListParagraph"/>
        <w:tabs>
          <w:tab w:val="left" w:pos="5812"/>
        </w:tabs>
        <w:spacing w:after="0" w:line="240" w:lineRule="auto"/>
        <w:ind w:left="709"/>
        <w:jc w:val="both"/>
        <w:rPr>
          <w:rFonts w:ascii="Cambria" w:hAnsi="Cambria" w:cs="Arial"/>
          <w:sz w:val="24"/>
          <w:szCs w:val="24"/>
          <w:lang w:val="cs-CZ"/>
        </w:rPr>
        <w:sectPr w:rsidR="00682CFB" w:rsidRPr="00530B43" w:rsidSect="00456EDF">
          <w:headerReference w:type="default" r:id="rId15"/>
          <w:footerReference w:type="default" r:id="rId16"/>
          <w:pgSz w:w="11906" w:h="16838"/>
          <w:pgMar w:top="1417" w:right="1417" w:bottom="1417" w:left="1418" w:header="708" w:footer="708" w:gutter="0"/>
          <w:cols w:space="708"/>
          <w:docGrid w:linePitch="360"/>
        </w:sectPr>
      </w:pP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lastRenderedPageBreak/>
        <w:t>Baranya Megyei Békéltető Testület</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župy Baranya)</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Adresa: 7625 Pécs, Majorossy Imre u. 36.</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(72) 507-154; (20) 283-3422</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(72) 507-152</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Předseda: Dr. Ferenc Bércesi </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www.baranyabekeltetes.hu</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E-mailová adresa: info@baranyabekeltetes.hu; kerelem@baranyabekeltetes.hu</w:t>
      </w:r>
    </w:p>
    <w:p w:rsidR="00682CFB" w:rsidRPr="00530B43" w:rsidRDefault="00682CFB" w:rsidP="00375E84">
      <w:pPr>
        <w:spacing w:after="0" w:line="240" w:lineRule="auto"/>
        <w:ind w:left="1134" w:hanging="567"/>
        <w:rPr>
          <w:rFonts w:ascii="Cambria" w:hAnsi="Cambria" w:cs="Arial"/>
          <w:sz w:val="18"/>
          <w:szCs w:val="18"/>
          <w:lang w:val="cs-CZ"/>
        </w:rPr>
      </w:pP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Bács-Kiskun Megyei Békéltető Testület </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(Smírčí výbor župy Bács-Kiskun)</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Adresa: 6000 Kecskemét, Árpád krt. 4. Korespondenční adresa: 6001 Kecskemét Pf. 228. Telefonní číslo: (76) 501-525; (76) 501-532; (70) 702-8403</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(76) 501-538</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Předsedkyně: Dr. Zsuzsanna Horváth </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www.bacsbekeltetes.hu</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 bekeltetes@bacsbekeltetes.hu</w:t>
      </w:r>
    </w:p>
    <w:p w:rsidR="00682CFB" w:rsidRPr="00530B43" w:rsidRDefault="00682CFB" w:rsidP="00375E84">
      <w:pPr>
        <w:spacing w:after="0" w:line="240" w:lineRule="auto"/>
        <w:ind w:left="1134" w:hanging="567"/>
        <w:rPr>
          <w:rFonts w:ascii="Cambria" w:hAnsi="Cambria" w:cs="Arial"/>
          <w:sz w:val="18"/>
          <w:szCs w:val="18"/>
          <w:lang w:val="cs-CZ"/>
        </w:rPr>
      </w:pP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Békés Megyei Békéltető Testület</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župy Békés)</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Adresa: 5600 Békéscsaba, Penza ltp. 5.</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(66) 324-976</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(66) 324-976</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Předseda: Dr. László Bagdi </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www.bmkik.hu</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bekeltetes@bmkik.hu</w:t>
      </w:r>
    </w:p>
    <w:p w:rsidR="00682CFB" w:rsidRPr="00530B43" w:rsidRDefault="00682CFB" w:rsidP="00375E84">
      <w:pPr>
        <w:spacing w:after="0" w:line="240" w:lineRule="auto"/>
        <w:ind w:left="1134" w:hanging="567"/>
        <w:rPr>
          <w:rFonts w:ascii="Cambria" w:hAnsi="Cambria" w:cs="Arial"/>
          <w:sz w:val="18"/>
          <w:szCs w:val="18"/>
          <w:lang w:val="cs-CZ"/>
        </w:rPr>
      </w:pP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Borsod-Abaúj-Zemplén Megyei Békéltető Testület</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(Smírčí výbor župy Borsod-Abaúj-Zemplén)</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Adresa: 3525 Miskolc, Szentpáli u. 1.</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Telefonní číslo: (46) 501-091 (nové případy); 501871 (projednávané případy)</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Předseda: Dr. Péter Tulipán </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www.bekeltetes.borsodmegye.hu</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bekeltetes@bokik.hu</w:t>
      </w:r>
    </w:p>
    <w:p w:rsidR="00682CFB" w:rsidRPr="00530B43" w:rsidRDefault="00682CFB" w:rsidP="00375E84">
      <w:pPr>
        <w:spacing w:after="0" w:line="240" w:lineRule="auto"/>
        <w:ind w:left="1134" w:hanging="567"/>
        <w:rPr>
          <w:rFonts w:ascii="Cambria" w:hAnsi="Cambria" w:cs="Arial"/>
          <w:sz w:val="18"/>
          <w:szCs w:val="18"/>
          <w:lang w:val="cs-CZ"/>
        </w:rPr>
      </w:pP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Budapesti Békéltető Testület</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hl. m. Budapešti)</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Adresa: 1016 Budapest, Krisztina krt. 99.</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lastRenderedPageBreak/>
        <w:t>Telefonní číslo: (1) 488-2131</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(1) 488-2186</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Předsedkyně: Dr. Éva Veronika Inzelt </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www.bekeltet.hu</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bekelteto.testulet@bkik.hu</w:t>
      </w:r>
    </w:p>
    <w:p w:rsidR="00682CFB" w:rsidRPr="00530B43" w:rsidRDefault="00682CFB" w:rsidP="00375E84">
      <w:pPr>
        <w:spacing w:after="0" w:line="240" w:lineRule="auto"/>
        <w:ind w:left="1134" w:hanging="567"/>
        <w:rPr>
          <w:rFonts w:ascii="Cambria" w:hAnsi="Cambria" w:cs="Arial"/>
          <w:sz w:val="18"/>
          <w:szCs w:val="18"/>
          <w:lang w:val="cs-CZ"/>
        </w:rPr>
      </w:pP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Csongrád-Csanád Megyei Békéltető Testület </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(Smírčí výbor župy Csongrád-Csanád)</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Adresa: 6721 Szeged, Párizsi krt. 8-12. Telefonní číslo: (62) 554-250 / linka 118 </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Fax: (62) 426-149 </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Předseda: Dr. Károly Horváth </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www.bekeltetes-csongrad.hu</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bekelteto.testulet@csmkik.hu</w:t>
      </w:r>
    </w:p>
    <w:p w:rsidR="00682CFB" w:rsidRPr="00530B43" w:rsidRDefault="00682CFB" w:rsidP="00375E84">
      <w:pPr>
        <w:spacing w:after="0" w:line="240" w:lineRule="auto"/>
        <w:ind w:left="1134" w:hanging="567"/>
        <w:rPr>
          <w:rFonts w:ascii="Cambria" w:hAnsi="Cambria" w:cs="Arial"/>
          <w:sz w:val="18"/>
          <w:szCs w:val="18"/>
          <w:lang w:val="cs-CZ"/>
        </w:rPr>
      </w:pP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Fejér Megyei Békéltető Testület</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župy Fejér)</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Adresa: 8000 Székesfehérvár, Hosszúséta tér 4-6.</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(22) 510-310</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(22) 510-312</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Předseda: Dr. József Vári Kovács </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www.bekeltetesfejer.hu</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E-mailová adresa: bekeltetes@fmkik.hu; fmkik@fmkik.hu</w:t>
      </w:r>
    </w:p>
    <w:p w:rsidR="00682CFB" w:rsidRPr="00530B43" w:rsidRDefault="00682CFB" w:rsidP="00375E84">
      <w:pPr>
        <w:spacing w:after="0" w:line="240" w:lineRule="auto"/>
        <w:ind w:left="1134" w:hanging="567"/>
        <w:rPr>
          <w:rFonts w:ascii="Cambria" w:hAnsi="Cambria" w:cs="Arial"/>
          <w:sz w:val="18"/>
          <w:szCs w:val="18"/>
          <w:lang w:val="cs-CZ"/>
        </w:rPr>
      </w:pP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Győr-Moson-Sopron Megyei Békéltető </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Testület </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(Smírčí výbor župy Győr-Moson-Sopron)</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Adresa: 9021 Győr, Szent István út 10/a. Telefonní číslo: (96) 520-217 </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Předsedkyně: Dr. Beáta Bagoly </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https://gymsmkik.hu/bekelteto</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bekeltetotestulet@gymskik.hu</w:t>
      </w:r>
    </w:p>
    <w:p w:rsidR="00682CFB" w:rsidRPr="00530B43" w:rsidRDefault="00682CFB" w:rsidP="00375E84">
      <w:pPr>
        <w:spacing w:after="0" w:line="240" w:lineRule="auto"/>
        <w:ind w:left="1134" w:hanging="567"/>
        <w:rPr>
          <w:rFonts w:ascii="Cambria" w:hAnsi="Cambria" w:cs="Arial"/>
          <w:sz w:val="18"/>
          <w:szCs w:val="18"/>
          <w:lang w:val="cs-CZ"/>
        </w:rPr>
      </w:pP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Hajdú-Bihar Megyei Békéltető Testület</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župy Hajdú-Bihar)</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Sídlo: 4025 Debrecen, Petőfi tér 10.</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Místo vyřízování: 4025 Debrecen, Vörösmarty u. 13-15.</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(52) 500-710; (52) 500-745</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lastRenderedPageBreak/>
        <w:t>Fax: (52) 500-720</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Předseda: Dr. Zsolt Hajnal </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https://www.hbmbekeltetes.hu</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bekelteto@hbkik.hu</w:t>
      </w:r>
    </w:p>
    <w:p w:rsidR="00682CFB" w:rsidRPr="00530B43" w:rsidRDefault="00682CFB" w:rsidP="00375E84">
      <w:pPr>
        <w:spacing w:after="0" w:line="240" w:lineRule="auto"/>
        <w:ind w:left="1134" w:hanging="567"/>
        <w:rPr>
          <w:rFonts w:ascii="Cambria" w:hAnsi="Cambria" w:cs="Arial"/>
          <w:sz w:val="18"/>
          <w:szCs w:val="18"/>
          <w:lang w:val="cs-CZ"/>
        </w:rPr>
      </w:pP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Heves Megyei Békéltető Testület </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(Smírčí výbor župy Heves)</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Korespondenční adresa: 3300 Eger, Pf. 440. Centrum služeb pro zákazníky: 3300 Eger, Hadnagy u. 6. přízemí</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Telefonní číslo: (36) 416-660 / linka105 </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Fax száma: (36) 323-615</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Předseda: Dr. István Gondos </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Webové stránky: www.hkik.hu/hu/content/bekelteto-testulet</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bekeltetes@hkik.hu</w:t>
      </w:r>
    </w:p>
    <w:p w:rsidR="00682CFB" w:rsidRPr="00530B43" w:rsidRDefault="00682CFB" w:rsidP="00375E84">
      <w:pPr>
        <w:spacing w:after="0" w:line="240" w:lineRule="auto"/>
        <w:ind w:left="1134" w:hanging="567"/>
        <w:rPr>
          <w:rFonts w:ascii="Cambria" w:hAnsi="Cambria" w:cs="Arial"/>
          <w:sz w:val="18"/>
          <w:szCs w:val="18"/>
          <w:lang w:val="cs-CZ"/>
        </w:rPr>
      </w:pP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Jász-Nagykun-Szolnok Megyei Békéltető Testület</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(Smírčí výbor župy Jász-Nagykun-Szolnok)</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Adresa: 5000 Szolnok, Verseghy park 8. III.  patro </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Telefonní číslo: (20) 373-2570 </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Fax: (56) 370-005</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Předsedkyně: Dr. Judit Vígh Lajkóné</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Webové stránky: http://www.iparkamaraszolnok.hu/ugyintezes/bekelteto-testulet</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E-mailová adresa: bekeltetotestulet@iparkamaraszolnok.hu</w:t>
      </w:r>
    </w:p>
    <w:p w:rsidR="00682CFB" w:rsidRPr="00530B43" w:rsidRDefault="00682CFB" w:rsidP="00375E84">
      <w:pPr>
        <w:spacing w:after="0" w:line="240" w:lineRule="auto"/>
        <w:ind w:left="1134" w:hanging="567"/>
        <w:rPr>
          <w:rFonts w:ascii="Cambria" w:hAnsi="Cambria" w:cs="Arial"/>
          <w:sz w:val="18"/>
          <w:szCs w:val="18"/>
          <w:lang w:val="cs-CZ"/>
        </w:rPr>
      </w:pP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Komárom-Esztergom Megyei Békéltető Testület</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(Smírčí výbor župy Komárom-Esztergom)</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Adresa: 2800 Tatabánya, Fő tér 36.</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(34) 513-010</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(34) 316-259</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Předsedkyně: Dr. Gabriella Bures </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Webové stránky: www.kemkik.hu/hu/bekeltet-otilde-testulet</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bekeltetes@kemkik.hu</w:t>
      </w:r>
    </w:p>
    <w:p w:rsidR="00682CFB" w:rsidRPr="00530B43" w:rsidRDefault="00682CFB" w:rsidP="00375E84">
      <w:pPr>
        <w:spacing w:after="0" w:line="240" w:lineRule="auto"/>
        <w:ind w:left="1134" w:hanging="567"/>
        <w:rPr>
          <w:rFonts w:ascii="Cambria" w:hAnsi="Cambria" w:cs="Arial"/>
          <w:sz w:val="18"/>
          <w:szCs w:val="18"/>
          <w:lang w:val="cs-CZ"/>
        </w:rPr>
      </w:pP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Nógrád Megyei Békéltető Testület</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župy Nógrád)</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Adresa: 3100 Salgótarján, Alkotmány u. 9/a</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(32) 520-860</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(32) 520-862</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Předseda: Dr. Erik Pongó </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www.nkik.hu</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nkik@nkik.hu</w:t>
      </w:r>
    </w:p>
    <w:p w:rsidR="00682CFB" w:rsidRPr="00530B43" w:rsidRDefault="00682CFB" w:rsidP="00375E84">
      <w:pPr>
        <w:spacing w:after="0" w:line="240" w:lineRule="auto"/>
        <w:ind w:left="1134" w:hanging="567"/>
        <w:rPr>
          <w:rFonts w:ascii="Cambria" w:hAnsi="Cambria" w:cs="Arial"/>
          <w:sz w:val="18"/>
          <w:szCs w:val="18"/>
          <w:lang w:val="cs-CZ"/>
        </w:rPr>
      </w:pP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Pest Megyei Békéltető Testület</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župy Pest)</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Sídlo: 1119 Budapest, Etele út 59-61. II.  patro 240.</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Korespondenční adresa: 1364 Budapest, Pf.: 81</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(1)-269-0703</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(1)- 269-0703</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Předseda: Dr. Pál Koncz </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Webové stránky: www.pestmegyeibekelteto.hu; www.panaszrendezes.hu</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lastRenderedPageBreak/>
        <w:t>E-mailová adresa: pmbekelteto@pmkik.hu</w:t>
      </w:r>
    </w:p>
    <w:p w:rsidR="00682CFB" w:rsidRPr="00530B43" w:rsidRDefault="00682CFB" w:rsidP="00375E84">
      <w:pPr>
        <w:spacing w:after="0" w:line="240" w:lineRule="auto"/>
        <w:ind w:left="1134" w:hanging="567"/>
        <w:rPr>
          <w:rFonts w:ascii="Cambria" w:hAnsi="Cambria" w:cs="Arial"/>
          <w:sz w:val="18"/>
          <w:szCs w:val="18"/>
          <w:lang w:val="cs-CZ"/>
        </w:rPr>
      </w:pP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Somogy Megyei Békéltető Testület</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župy Somogy)</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Adresa: 7400 Kaposvár, Anna utca 6.</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(82) 501-000</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(82) 501-046</w:t>
      </w:r>
      <w:r w:rsidRPr="00530B43">
        <w:rPr>
          <w:rFonts w:ascii="Cambria" w:hAnsi="Cambria" w:cs="Arial"/>
          <w:sz w:val="18"/>
          <w:szCs w:val="18"/>
          <w:lang w:val="cs-CZ"/>
        </w:rPr>
        <w:tab/>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Předseda: Dr. Imre Csapláros </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Webové stránky: </w:t>
      </w:r>
      <w:hyperlink r:id="rId17" w:history="1">
        <w:r w:rsidRPr="00530B43">
          <w:rPr>
            <w:rStyle w:val="Hyperlink"/>
            <w:rFonts w:ascii="Cambria" w:hAnsi="Cambria" w:cs="Arial"/>
            <w:sz w:val="18"/>
            <w:szCs w:val="18"/>
            <w:lang w:val="cs-CZ"/>
          </w:rPr>
          <w:t>www.skik.hu/hu/bekelteto-</w:t>
        </w:r>
      </w:hyperlink>
      <w:r w:rsidRPr="00530B43">
        <w:rPr>
          <w:rFonts w:ascii="Cambria" w:hAnsi="Cambria" w:cs="Arial"/>
          <w:sz w:val="18"/>
          <w:szCs w:val="18"/>
          <w:lang w:val="cs-CZ"/>
        </w:rPr>
        <w:t>testulet</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skik@skik.hu</w:t>
      </w:r>
    </w:p>
    <w:p w:rsidR="00682CFB" w:rsidRPr="00530B43" w:rsidRDefault="00682CFB" w:rsidP="00375E84">
      <w:pPr>
        <w:spacing w:after="0" w:line="240" w:lineRule="auto"/>
        <w:ind w:left="1134" w:hanging="567"/>
        <w:rPr>
          <w:rFonts w:ascii="Cambria" w:hAnsi="Cambria" w:cs="Arial"/>
          <w:sz w:val="18"/>
          <w:szCs w:val="18"/>
          <w:lang w:val="cs-CZ"/>
        </w:rPr>
      </w:pP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Szabolcs-Szatmár-Bereg Megyei Békéltető Testület</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(Smírčí výbor župy Szabolcs-Szatmár-Bereg)</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Adresa: 4400 Nyíregyháza, Széchenyi u. 2.</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(42) 420-180</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(42) 420-180</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Předsedkyně: Dr. Katalin Balmaz Görömbeiné</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www.bekeltetes-szabolcs.hu</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bekelteto@szabkam.hu</w:t>
      </w:r>
    </w:p>
    <w:p w:rsidR="00682CFB" w:rsidRPr="00530B43" w:rsidRDefault="00682CFB" w:rsidP="00375E84">
      <w:pPr>
        <w:spacing w:after="0" w:line="240" w:lineRule="auto"/>
        <w:ind w:left="1134" w:hanging="567"/>
        <w:rPr>
          <w:rFonts w:ascii="Cambria" w:hAnsi="Cambria" w:cs="Arial"/>
          <w:sz w:val="18"/>
          <w:szCs w:val="18"/>
          <w:lang w:val="cs-CZ"/>
        </w:rPr>
      </w:pP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Tolna Megyei Békéltető Testület</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župy Tolna)</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Adresa: 7100 Szekszárd, Arany J. u. 23-25.</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(74) 411-661; (30) 664-2130</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(74) 411-456</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Předsedkyně: Gréta Mónus </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Webové stránky: https://www.tmkik.hu/hu/bekelteto-testulet_2</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 xml:space="preserve">E-mailová adresa: </w:t>
      </w:r>
      <w:hyperlink r:id="rId18" w:history="1">
        <w:r w:rsidRPr="00530B43">
          <w:rPr>
            <w:rStyle w:val="Hyperlink"/>
            <w:rFonts w:ascii="Cambria" w:hAnsi="Cambria" w:cs="Arial"/>
            <w:sz w:val="18"/>
            <w:szCs w:val="18"/>
            <w:lang w:val="cs-CZ"/>
          </w:rPr>
          <w:t>bekeltett@tmkik.hu</w:t>
        </w:r>
      </w:hyperlink>
      <w:r w:rsidRPr="00530B43">
        <w:rPr>
          <w:rFonts w:ascii="Cambria" w:hAnsi="Cambria" w:cs="Arial"/>
          <w:sz w:val="18"/>
          <w:szCs w:val="18"/>
          <w:lang w:val="cs-CZ"/>
        </w:rPr>
        <w:t>; kamara@tmkik.hu</w:t>
      </w:r>
    </w:p>
    <w:p w:rsidR="00682CFB" w:rsidRPr="00530B43" w:rsidRDefault="00682CFB" w:rsidP="00375E84">
      <w:pPr>
        <w:spacing w:after="0" w:line="240" w:lineRule="auto"/>
        <w:ind w:left="1134" w:hanging="567"/>
        <w:rPr>
          <w:rFonts w:ascii="Cambria" w:hAnsi="Cambria" w:cs="Arial"/>
          <w:sz w:val="18"/>
          <w:szCs w:val="18"/>
          <w:lang w:val="cs-CZ"/>
        </w:rPr>
      </w:pP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Vas Megyei Békéltető Testület</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župy Vas)</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Centrum služeb pro zákazníky: 9700 Szombathely, Rákóczi Ferenc u. 23.</w:t>
      </w:r>
    </w:p>
    <w:p w:rsidR="00682CFB" w:rsidRPr="00530B43" w:rsidRDefault="00682CFB" w:rsidP="00375E84">
      <w:pPr>
        <w:spacing w:after="0" w:line="240" w:lineRule="auto"/>
        <w:ind w:left="567"/>
        <w:rPr>
          <w:rFonts w:ascii="Cambria" w:hAnsi="Cambria" w:cs="Arial"/>
          <w:sz w:val="18"/>
          <w:szCs w:val="18"/>
          <w:lang w:val="cs-CZ"/>
        </w:rPr>
      </w:pPr>
      <w:r w:rsidRPr="00530B43">
        <w:rPr>
          <w:rFonts w:ascii="Cambria" w:hAnsi="Cambria" w:cs="Arial"/>
          <w:sz w:val="18"/>
          <w:szCs w:val="18"/>
          <w:lang w:val="cs-CZ"/>
        </w:rPr>
        <w:t>Telefonní číslo: (94) 312-356; (94) 506-645; (30) 956-6708</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(94) 316-936</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Předseda: Dr. Zoltán Kövesdi </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www.vasibekelteto.hu</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pergel.bea@vmkik.hu</w:t>
      </w:r>
    </w:p>
    <w:p w:rsidR="00682CFB" w:rsidRPr="00530B43" w:rsidRDefault="00682CFB" w:rsidP="00375E84">
      <w:pPr>
        <w:spacing w:after="0" w:line="240" w:lineRule="auto"/>
        <w:ind w:left="1134" w:hanging="567"/>
        <w:rPr>
          <w:rFonts w:ascii="Cambria" w:hAnsi="Cambria" w:cs="Arial"/>
          <w:sz w:val="18"/>
          <w:szCs w:val="18"/>
          <w:lang w:val="cs-CZ"/>
        </w:rPr>
      </w:pP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Veszprém Megyei Békéltető Testület</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župy Veszprém)</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Adresa: 8200 Veszprém, Radnóti tér 1.</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(88) 814-121; (88) 814-111</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(88) 412-150</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Předsedkyně: Dr. Klára Herjavecz </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www.bekeltetesveszprem.hu</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E-mailová adresa: info@bekeltetesveszprem.hu</w:t>
      </w:r>
    </w:p>
    <w:p w:rsidR="00682CFB" w:rsidRPr="00530B43" w:rsidRDefault="00682CFB" w:rsidP="00375E84">
      <w:pPr>
        <w:spacing w:after="0" w:line="240" w:lineRule="auto"/>
        <w:ind w:left="1134" w:hanging="567"/>
        <w:rPr>
          <w:rFonts w:ascii="Cambria" w:hAnsi="Cambria" w:cs="Arial"/>
          <w:sz w:val="18"/>
          <w:szCs w:val="18"/>
          <w:lang w:val="cs-CZ"/>
        </w:rPr>
      </w:pP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Zala Megyei Békéltető Testület</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(Smírčí výbor župy Zala)</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Adresa: 8900 Zalaegerszeg, Petőfi utca 24.</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Telefonní číslo: (92) 550-513</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Fax: (92) 550-525</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 xml:space="preserve">Předseda: Dr. Sándor Molnár </w:t>
      </w:r>
    </w:p>
    <w:p w:rsidR="00682CFB" w:rsidRPr="00530B43" w:rsidRDefault="00682CFB" w:rsidP="00375E84">
      <w:pPr>
        <w:spacing w:after="0" w:line="240" w:lineRule="auto"/>
        <w:ind w:left="1134" w:hanging="567"/>
        <w:rPr>
          <w:rFonts w:ascii="Cambria" w:hAnsi="Cambria" w:cs="Arial"/>
          <w:sz w:val="18"/>
          <w:szCs w:val="18"/>
          <w:lang w:val="cs-CZ"/>
        </w:rPr>
      </w:pPr>
      <w:r w:rsidRPr="00530B43">
        <w:rPr>
          <w:rFonts w:ascii="Cambria" w:hAnsi="Cambria" w:cs="Arial"/>
          <w:sz w:val="18"/>
          <w:szCs w:val="18"/>
          <w:lang w:val="cs-CZ"/>
        </w:rPr>
        <w:t>Webové stránky: www.bekelteteszala.hu</w:t>
      </w:r>
    </w:p>
    <w:p w:rsidR="00682CFB" w:rsidRPr="00530B43" w:rsidRDefault="00682CFB" w:rsidP="00375E84">
      <w:pPr>
        <w:spacing w:after="0" w:line="240" w:lineRule="auto"/>
        <w:ind w:left="1134" w:hanging="567"/>
        <w:rPr>
          <w:rStyle w:val="Hyperlink"/>
          <w:rFonts w:ascii="Cambria" w:hAnsi="Cambria" w:cs="Arial"/>
          <w:sz w:val="18"/>
          <w:szCs w:val="18"/>
          <w:lang w:val="cs-CZ"/>
        </w:rPr>
        <w:sectPr w:rsidR="00682CFB" w:rsidRPr="00530B43" w:rsidSect="00D23455">
          <w:type w:val="continuous"/>
          <w:pgSz w:w="11906" w:h="16838"/>
          <w:pgMar w:top="1417" w:right="1417" w:bottom="1417" w:left="1985" w:header="708" w:footer="708" w:gutter="0"/>
          <w:cols w:num="2" w:space="283"/>
          <w:docGrid w:linePitch="360"/>
        </w:sectPr>
      </w:pPr>
      <w:r w:rsidRPr="00530B43">
        <w:rPr>
          <w:rFonts w:ascii="Cambria" w:hAnsi="Cambria" w:cs="Arial"/>
          <w:sz w:val="18"/>
          <w:szCs w:val="18"/>
          <w:lang w:val="cs-CZ"/>
        </w:rPr>
        <w:t>E-mailová adresa: zmbekelteto@zmkik.hu</w:t>
      </w:r>
    </w:p>
    <w:p w:rsidR="00682CFB" w:rsidRPr="00530B43" w:rsidRDefault="00682CFB" w:rsidP="006F35F1">
      <w:pPr>
        <w:spacing w:after="0" w:line="240" w:lineRule="auto"/>
        <w:jc w:val="both"/>
        <w:rPr>
          <w:rStyle w:val="Hyperlink"/>
          <w:rFonts w:ascii="Cambria" w:hAnsi="Cambria" w:cs="Arial"/>
          <w:sz w:val="24"/>
          <w:szCs w:val="24"/>
          <w:lang w:val="cs-CZ"/>
        </w:rPr>
      </w:pPr>
    </w:p>
    <w:p w:rsidR="00682CFB" w:rsidRPr="00530B43" w:rsidRDefault="00682CFB" w:rsidP="00B6636C">
      <w:pPr>
        <w:pStyle w:val="ListParagraph"/>
        <w:numPr>
          <w:ilvl w:val="1"/>
          <w:numId w:val="31"/>
        </w:numPr>
        <w:spacing w:after="0" w:line="240" w:lineRule="auto"/>
        <w:jc w:val="both"/>
        <w:rPr>
          <w:rFonts w:ascii="Cambria" w:hAnsi="Cambria"/>
          <w:sz w:val="24"/>
          <w:szCs w:val="24"/>
          <w:lang w:val="cs-CZ" w:bidi="th-TH"/>
        </w:rPr>
      </w:pPr>
      <w:r w:rsidRPr="00530B43">
        <w:rPr>
          <w:rFonts w:ascii="Cambria" w:hAnsi="Cambria"/>
          <w:sz w:val="24"/>
          <w:szCs w:val="24"/>
          <w:lang w:val="cs-CZ" w:bidi="th-TH"/>
        </w:rPr>
        <w:lastRenderedPageBreak/>
        <w:t xml:space="preserve">Do pravomoci smírčího výboru náleží řešení spotřebitelských sporů mimosoudní cestou. Úkolem smírčího výboru je pokusit se dosáhnout za účelem řešení spotřebitelského sporu vzniku dohody mezi smluvními stranami. Nepodaří-li se dosáhnout vzniku dohody, rozhodne ve věci v zájmu zajištění snadného, rychlého, efektivního a úsporného prosazení spotřebitelských práv. Smírčí výbor poskytuje na žádost spotřebitele nebo Poskytovatele poradenství ohledně práv a povinností spotřebitele. </w:t>
      </w:r>
    </w:p>
    <w:p w:rsidR="00682CFB" w:rsidRPr="00530B43" w:rsidRDefault="00682CFB" w:rsidP="009625F3">
      <w:pPr>
        <w:pStyle w:val="ListParagraph"/>
        <w:spacing w:after="0" w:line="240" w:lineRule="auto"/>
        <w:ind w:left="1080"/>
        <w:jc w:val="both"/>
        <w:rPr>
          <w:rFonts w:ascii="Cambria" w:hAnsi="Cambria"/>
          <w:sz w:val="24"/>
          <w:szCs w:val="24"/>
          <w:lang w:val="cs-CZ" w:bidi="th-TH"/>
        </w:rPr>
      </w:pPr>
    </w:p>
    <w:p w:rsidR="00682CFB" w:rsidRPr="00530B43" w:rsidRDefault="00682CFB" w:rsidP="00AF6D61">
      <w:pPr>
        <w:pStyle w:val="ListParagraph"/>
        <w:numPr>
          <w:ilvl w:val="1"/>
          <w:numId w:val="31"/>
        </w:numPr>
        <w:spacing w:after="0" w:line="240" w:lineRule="auto"/>
        <w:jc w:val="both"/>
        <w:rPr>
          <w:rFonts w:ascii="Cambria" w:hAnsi="Cambria"/>
          <w:sz w:val="24"/>
          <w:szCs w:val="24"/>
          <w:lang w:val="cs-CZ" w:bidi="th-TH"/>
        </w:rPr>
      </w:pPr>
      <w:r w:rsidRPr="00530B43">
        <w:rPr>
          <w:rFonts w:ascii="Cambria" w:hAnsi="Cambria"/>
          <w:sz w:val="24"/>
          <w:szCs w:val="24"/>
          <w:lang w:val="cs-CZ" w:bidi="th-TH"/>
        </w:rPr>
        <w:t>V případě přeshraničního spotřebitelského sporu v souvislosti s kupní smlouvou nebo smlouvou o poskytování online služeb se stanovuje příslušnost smírčího výboru provozovaného komorou určenou vyhláškou ministerstva odpovědného za ochranu spotřebitele.</w:t>
      </w:r>
    </w:p>
    <w:p w:rsidR="00682CFB" w:rsidRPr="00530B43" w:rsidRDefault="00682CFB" w:rsidP="009625F3">
      <w:pPr>
        <w:pStyle w:val="ListParagraph"/>
        <w:spacing w:after="0" w:line="240" w:lineRule="auto"/>
        <w:ind w:left="1080"/>
        <w:jc w:val="both"/>
        <w:rPr>
          <w:rFonts w:ascii="Cambria" w:hAnsi="Cambria"/>
          <w:sz w:val="24"/>
          <w:szCs w:val="24"/>
          <w:lang w:val="cs-CZ" w:bidi="th-TH"/>
        </w:rPr>
      </w:pPr>
    </w:p>
    <w:p w:rsidR="00682CFB" w:rsidRPr="00530B43" w:rsidRDefault="00682CFB" w:rsidP="00F56366">
      <w:pPr>
        <w:pStyle w:val="ListParagraph"/>
        <w:numPr>
          <w:ilvl w:val="1"/>
          <w:numId w:val="31"/>
        </w:numPr>
        <w:spacing w:after="0" w:line="240" w:lineRule="auto"/>
        <w:jc w:val="both"/>
        <w:rPr>
          <w:rFonts w:ascii="Cambria" w:hAnsi="Cambria"/>
          <w:sz w:val="24"/>
          <w:szCs w:val="24"/>
          <w:lang w:val="cs-CZ" w:bidi="th-TH"/>
        </w:rPr>
      </w:pPr>
      <w:r w:rsidRPr="00530B43">
        <w:rPr>
          <w:rFonts w:ascii="Cambria" w:hAnsi="Cambria" w:cs="Arial"/>
          <w:color w:val="000000"/>
          <w:sz w:val="24"/>
          <w:szCs w:val="24"/>
          <w:shd w:val="clear" w:color="auto" w:fill="FFFFFF"/>
          <w:lang w:val="cs-CZ"/>
        </w:rPr>
        <w:t xml:space="preserve">V případě stížnosti může Spotřebitel využít unijní online platformy pro řešení sporů. Platformy je možné využít na základě jednoduché registrace v systému Evropské komise, kterou můžete provést </w:t>
      </w:r>
      <w:hyperlink r:id="rId19" w:history="1">
        <w:r w:rsidRPr="00530B43">
          <w:rPr>
            <w:rFonts w:ascii="Cambria" w:hAnsi="Cambria" w:cs="Arial"/>
            <w:bCs/>
            <w:color w:val="0000FF"/>
            <w:sz w:val="24"/>
            <w:szCs w:val="24"/>
            <w:bdr w:val="none" w:sz="0" w:space="0" w:color="auto" w:frame="1"/>
            <w:shd w:val="clear" w:color="auto" w:fill="FFFFFF"/>
            <w:lang w:val="cs-CZ"/>
          </w:rPr>
          <w:t>kliknutím zde.</w:t>
        </w:r>
      </w:hyperlink>
      <w:r w:rsidRPr="00530B43">
        <w:rPr>
          <w:rFonts w:ascii="Cambria" w:hAnsi="Cambria" w:cs="Arial"/>
          <w:color w:val="000000"/>
          <w:sz w:val="24"/>
          <w:szCs w:val="24"/>
          <w:shd w:val="clear" w:color="auto" w:fill="FFFFFF"/>
          <w:lang w:val="cs-CZ"/>
        </w:rPr>
        <w:t xml:space="preserve"> Po přihlášení může spotřebitel podat stížnost online prostřednictvím webových stránek na adrese: </w:t>
      </w:r>
      <w:hyperlink r:id="rId20" w:history="1">
        <w:r w:rsidRPr="00530B43">
          <w:rPr>
            <w:rFonts w:ascii="Cambria" w:hAnsi="Cambria" w:cs="Arial"/>
            <w:bCs/>
            <w:color w:val="0000FF"/>
            <w:sz w:val="24"/>
            <w:szCs w:val="24"/>
            <w:bdr w:val="none" w:sz="0" w:space="0" w:color="auto" w:frame="1"/>
            <w:shd w:val="clear" w:color="auto" w:fill="FFFFFF"/>
            <w:lang w:val="cs-CZ"/>
          </w:rPr>
          <w:t>http://ec.europa.eu/odr</w:t>
        </w:r>
      </w:hyperlink>
    </w:p>
    <w:p w:rsidR="00682CFB" w:rsidRPr="00530B43" w:rsidRDefault="00682CFB" w:rsidP="00CC7E23">
      <w:pPr>
        <w:pStyle w:val="ListParagraph"/>
        <w:rPr>
          <w:rFonts w:ascii="Cambria" w:hAnsi="Cambria"/>
          <w:sz w:val="24"/>
          <w:szCs w:val="24"/>
          <w:lang w:val="cs-CZ" w:bidi="th-TH"/>
        </w:rPr>
      </w:pPr>
    </w:p>
    <w:p w:rsidR="00682CFB" w:rsidRPr="00530B43" w:rsidRDefault="00682CFB" w:rsidP="003474F7">
      <w:pPr>
        <w:pStyle w:val="ListParagraph"/>
        <w:numPr>
          <w:ilvl w:val="1"/>
          <w:numId w:val="31"/>
        </w:numPr>
        <w:spacing w:after="0" w:line="240" w:lineRule="auto"/>
        <w:jc w:val="both"/>
        <w:rPr>
          <w:rFonts w:ascii="Cambria" w:hAnsi="Cambria"/>
          <w:sz w:val="24"/>
          <w:szCs w:val="24"/>
          <w:lang w:val="cs-CZ" w:bidi="th-TH"/>
        </w:rPr>
      </w:pPr>
      <w:r w:rsidRPr="00530B43">
        <w:rPr>
          <w:rFonts w:ascii="Cambria" w:hAnsi="Cambria"/>
          <w:sz w:val="24"/>
          <w:szCs w:val="24"/>
          <w:lang w:val="cs-CZ" w:bidi="th-TH"/>
        </w:rPr>
        <w:t>Poskytovatel je povinen na řízení smírčího výboru spolupracovat. V rámci toho je povinen zaslat smírčímu výboru písemnou odpověď a zajistit účast oprávněné osoby na slyšení za účelem uzavření dohody. V případě, že sídlo nebo provozovna společnosti nejsou registrovány v župě podle komory, pod kterou spadá místně příslušný smírčí výbor, povinnost spolupráce společnosti se rozšiřuje na nabídku uzavření písemné dohody odpovídající nárokům spotřebitele.</w:t>
      </w:r>
    </w:p>
    <w:p w:rsidR="00682CFB" w:rsidRPr="00530B43" w:rsidRDefault="00682CFB" w:rsidP="00F00E72">
      <w:pPr>
        <w:pStyle w:val="ListParagraph"/>
        <w:rPr>
          <w:rFonts w:ascii="Cambria" w:hAnsi="Cambria"/>
          <w:sz w:val="24"/>
          <w:szCs w:val="24"/>
          <w:lang w:val="cs-CZ" w:bidi="th-TH"/>
        </w:rPr>
      </w:pPr>
    </w:p>
    <w:p w:rsidR="00682CFB" w:rsidRPr="00530B43" w:rsidRDefault="00682CFB" w:rsidP="009317AA">
      <w:pPr>
        <w:pStyle w:val="ListParagraph"/>
        <w:numPr>
          <w:ilvl w:val="1"/>
          <w:numId w:val="31"/>
        </w:numPr>
        <w:spacing w:after="0" w:line="240" w:lineRule="auto"/>
        <w:jc w:val="both"/>
        <w:rPr>
          <w:rFonts w:ascii="Cambria" w:hAnsi="Cambria"/>
          <w:sz w:val="24"/>
          <w:szCs w:val="24"/>
          <w:lang w:val="cs-CZ" w:bidi="th-TH"/>
        </w:rPr>
      </w:pPr>
      <w:r w:rsidRPr="00530B43">
        <w:rPr>
          <w:rFonts w:ascii="Cambria" w:hAnsi="Cambria"/>
          <w:sz w:val="24"/>
          <w:szCs w:val="24"/>
          <w:lang w:val="cs-CZ" w:bidi="th-TH"/>
        </w:rPr>
        <w:t xml:space="preserve">V případě, že se spotřebitel neobrátí na smírčí výbor nebo je řízení neúspěšné, se může spotřebitel za účelem řešení sporu obrátit na soud. Soudní spor je třeba zahájit podáním žaloby, ve které musejí být uvedeny následující informace: </w:t>
      </w:r>
    </w:p>
    <w:p w:rsidR="00682CFB" w:rsidRPr="00530B43" w:rsidRDefault="00682CFB" w:rsidP="00F00E72">
      <w:pPr>
        <w:pStyle w:val="ListParagraph"/>
        <w:numPr>
          <w:ilvl w:val="0"/>
          <w:numId w:val="34"/>
        </w:numPr>
        <w:spacing w:after="0" w:line="240" w:lineRule="auto"/>
        <w:jc w:val="both"/>
        <w:rPr>
          <w:rFonts w:ascii="Cambria" w:hAnsi="Cambria"/>
          <w:sz w:val="24"/>
          <w:szCs w:val="24"/>
          <w:lang w:val="cs-CZ" w:bidi="th-TH"/>
        </w:rPr>
      </w:pPr>
      <w:r w:rsidRPr="00530B43">
        <w:rPr>
          <w:rFonts w:ascii="Cambria" w:hAnsi="Cambria"/>
          <w:sz w:val="24"/>
          <w:szCs w:val="24"/>
          <w:lang w:val="cs-CZ" w:bidi="th-TH"/>
        </w:rPr>
        <w:t>příslušný prvoinstanční soud;</w:t>
      </w:r>
    </w:p>
    <w:p w:rsidR="00682CFB" w:rsidRPr="00530B43" w:rsidRDefault="00682CFB" w:rsidP="00F00E72">
      <w:pPr>
        <w:pStyle w:val="ListParagraph"/>
        <w:numPr>
          <w:ilvl w:val="0"/>
          <w:numId w:val="34"/>
        </w:numPr>
        <w:spacing w:after="0" w:line="240" w:lineRule="auto"/>
        <w:jc w:val="both"/>
        <w:rPr>
          <w:rFonts w:ascii="Cambria" w:hAnsi="Cambria"/>
          <w:sz w:val="24"/>
          <w:szCs w:val="24"/>
          <w:lang w:val="cs-CZ" w:bidi="th-TH"/>
        </w:rPr>
      </w:pPr>
      <w:r w:rsidRPr="00530B43">
        <w:rPr>
          <w:rFonts w:ascii="Cambria" w:hAnsi="Cambria"/>
          <w:sz w:val="24"/>
          <w:szCs w:val="24"/>
          <w:lang w:val="cs-CZ" w:bidi="th-TH"/>
        </w:rPr>
        <w:t>jména smluvních stran a dále jména, bydliště a postavení jejich zástupců;</w:t>
      </w:r>
    </w:p>
    <w:p w:rsidR="00682CFB" w:rsidRPr="00530B43" w:rsidRDefault="00682CFB" w:rsidP="00F00E72">
      <w:pPr>
        <w:pStyle w:val="ListParagraph"/>
        <w:numPr>
          <w:ilvl w:val="0"/>
          <w:numId w:val="34"/>
        </w:numPr>
        <w:spacing w:after="0" w:line="240" w:lineRule="auto"/>
        <w:jc w:val="both"/>
        <w:rPr>
          <w:rFonts w:ascii="Cambria" w:hAnsi="Cambria"/>
          <w:sz w:val="24"/>
          <w:szCs w:val="24"/>
          <w:lang w:val="cs-CZ" w:bidi="th-TH"/>
        </w:rPr>
      </w:pPr>
      <w:r w:rsidRPr="00530B43">
        <w:rPr>
          <w:rFonts w:ascii="Cambria" w:hAnsi="Cambria"/>
          <w:sz w:val="24"/>
          <w:szCs w:val="24"/>
          <w:lang w:val="cs-CZ" w:bidi="th-TH"/>
        </w:rPr>
        <w:t>právo, které si žalující strana přeje uplatnit, a skutkový základ věci spolu s předložením důkazů;</w:t>
      </w:r>
    </w:p>
    <w:p w:rsidR="00682CFB" w:rsidRPr="00530B43" w:rsidRDefault="00682CFB" w:rsidP="00F00E72">
      <w:pPr>
        <w:pStyle w:val="ListParagraph"/>
        <w:numPr>
          <w:ilvl w:val="0"/>
          <w:numId w:val="34"/>
        </w:numPr>
        <w:spacing w:after="0" w:line="240" w:lineRule="auto"/>
        <w:jc w:val="both"/>
        <w:rPr>
          <w:rFonts w:ascii="Cambria" w:hAnsi="Cambria"/>
          <w:sz w:val="24"/>
          <w:szCs w:val="24"/>
          <w:lang w:val="cs-CZ" w:bidi="th-TH"/>
        </w:rPr>
      </w:pPr>
      <w:r w:rsidRPr="00530B43">
        <w:rPr>
          <w:rFonts w:ascii="Cambria" w:hAnsi="Cambria"/>
          <w:sz w:val="24"/>
          <w:szCs w:val="24"/>
          <w:lang w:val="cs-CZ" w:bidi="th-TH"/>
        </w:rPr>
        <w:t>údaje, na základě nichž lze stanovit pravomoc a příslušnost soudu;</w:t>
      </w:r>
    </w:p>
    <w:p w:rsidR="00682CFB" w:rsidRPr="00530B43" w:rsidRDefault="00682CFB" w:rsidP="00E859AB">
      <w:pPr>
        <w:pStyle w:val="ListParagraph"/>
        <w:numPr>
          <w:ilvl w:val="0"/>
          <w:numId w:val="34"/>
        </w:numPr>
        <w:spacing w:after="0" w:line="240" w:lineRule="auto"/>
        <w:jc w:val="both"/>
        <w:rPr>
          <w:rFonts w:ascii="Cambria" w:hAnsi="Cambria"/>
          <w:sz w:val="24"/>
          <w:szCs w:val="24"/>
          <w:lang w:val="cs-CZ" w:bidi="th-TH"/>
        </w:rPr>
      </w:pPr>
      <w:r w:rsidRPr="00530B43">
        <w:rPr>
          <w:rFonts w:ascii="Cambria" w:hAnsi="Cambria"/>
          <w:sz w:val="24"/>
          <w:szCs w:val="24"/>
          <w:lang w:val="cs-CZ" w:bidi="th-TH"/>
        </w:rPr>
        <w:t>žádost o rozhodnutí soudu.</w:t>
      </w:r>
    </w:p>
    <w:p w:rsidR="00682CFB" w:rsidRPr="00530B43" w:rsidRDefault="00682CFB" w:rsidP="00B30C7E">
      <w:pPr>
        <w:pStyle w:val="ListParagraph"/>
        <w:spacing w:after="0" w:line="240" w:lineRule="auto"/>
        <w:ind w:left="1080"/>
        <w:jc w:val="both"/>
        <w:rPr>
          <w:rFonts w:ascii="Cambria" w:hAnsi="Cambria"/>
          <w:sz w:val="24"/>
          <w:szCs w:val="24"/>
          <w:lang w:val="cs-CZ" w:bidi="th-TH"/>
        </w:rPr>
      </w:pPr>
      <w:r w:rsidRPr="00530B43">
        <w:rPr>
          <w:rFonts w:ascii="Cambria" w:hAnsi="Cambria"/>
          <w:sz w:val="24"/>
          <w:szCs w:val="24"/>
          <w:lang w:val="cs-CZ" w:bidi="th-TH"/>
        </w:rPr>
        <w:t>K žalobě je třeba připojit dokument, respektive jeho kopii, jehož obsah uvádíte jako důkaz.</w:t>
      </w:r>
    </w:p>
    <w:p w:rsidR="00682CFB" w:rsidRPr="00530B43" w:rsidRDefault="00682CFB" w:rsidP="00F00E72">
      <w:pPr>
        <w:pStyle w:val="ListParagraph"/>
        <w:spacing w:after="0" w:line="240" w:lineRule="auto"/>
        <w:ind w:left="1080"/>
        <w:jc w:val="both"/>
        <w:rPr>
          <w:rFonts w:ascii="Cambria" w:hAnsi="Cambria"/>
          <w:sz w:val="24"/>
          <w:szCs w:val="24"/>
          <w:lang w:val="cs-CZ" w:bidi="th-TH"/>
        </w:rPr>
      </w:pPr>
    </w:p>
    <w:p w:rsidR="00682CFB" w:rsidRPr="00530B43" w:rsidRDefault="00682CFB" w:rsidP="00E65685">
      <w:pPr>
        <w:pStyle w:val="ListParagraph"/>
        <w:numPr>
          <w:ilvl w:val="0"/>
          <w:numId w:val="31"/>
        </w:numPr>
        <w:rPr>
          <w:rFonts w:ascii="Cambria" w:hAnsi="Cambria" w:cs="Arial"/>
          <w:b/>
          <w:smallCaps/>
          <w:sz w:val="24"/>
          <w:szCs w:val="24"/>
          <w:lang w:val="cs-CZ"/>
        </w:rPr>
      </w:pPr>
      <w:r w:rsidRPr="00530B43">
        <w:rPr>
          <w:rFonts w:ascii="Cambria" w:hAnsi="Cambria" w:cs="Arial"/>
          <w:b/>
          <w:smallCaps/>
          <w:sz w:val="24"/>
          <w:szCs w:val="24"/>
          <w:lang w:val="cs-CZ"/>
        </w:rPr>
        <w:t xml:space="preserve"> Autorská práva</w:t>
      </w:r>
    </w:p>
    <w:p w:rsidR="00682CFB" w:rsidRPr="00530B43" w:rsidRDefault="00682CFB" w:rsidP="008364DC">
      <w:pPr>
        <w:pStyle w:val="ListParagraph"/>
        <w:spacing w:after="0" w:line="240" w:lineRule="auto"/>
        <w:ind w:left="360"/>
        <w:jc w:val="both"/>
        <w:rPr>
          <w:rFonts w:ascii="Cambria" w:hAnsi="Cambria" w:cs="Arial"/>
          <w:sz w:val="24"/>
          <w:szCs w:val="24"/>
          <w:lang w:val="cs-CZ"/>
        </w:rPr>
      </w:pPr>
    </w:p>
    <w:p w:rsidR="00682CFB" w:rsidRPr="00530B43" w:rsidRDefault="00682CFB" w:rsidP="00262E5A">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Calibri"/>
          <w:sz w:val="24"/>
          <w:szCs w:val="24"/>
          <w:lang w:val="cs-CZ"/>
        </w:rPr>
        <w:t xml:space="preserve">Webové stránky </w:t>
      </w:r>
      <w:r w:rsidR="00FD57CB">
        <w:rPr>
          <w:rFonts w:ascii="Cambria" w:hAnsi="Cambria" w:cs="Calibri"/>
          <w:sz w:val="24"/>
          <w:szCs w:val="24"/>
          <w:lang w:val="cs-CZ"/>
        </w:rPr>
        <w:t>solarni-led-lampa.com</w:t>
      </w:r>
      <w:r w:rsidRPr="00530B43">
        <w:rPr>
          <w:rFonts w:ascii="Cambria" w:hAnsi="Cambria" w:cs="Calibri"/>
          <w:sz w:val="24"/>
          <w:szCs w:val="24"/>
          <w:lang w:val="cs-CZ"/>
        </w:rPr>
        <w:t xml:space="preserve"> jsou kvalifikovány jako dílo ve smyslu autorského práva, a proto je zakázáno bez písemného souhlasu Poskytovatele obsah zobrazený na stránkách </w:t>
      </w:r>
      <w:r w:rsidR="00FD57CB">
        <w:rPr>
          <w:rFonts w:ascii="Cambria" w:hAnsi="Cambria" w:cs="Calibri"/>
          <w:sz w:val="24"/>
          <w:szCs w:val="24"/>
          <w:lang w:val="cs-CZ"/>
        </w:rPr>
        <w:t>solarni-led-lampa.com</w:t>
      </w:r>
      <w:r w:rsidRPr="00530B43">
        <w:rPr>
          <w:rFonts w:ascii="Cambria" w:hAnsi="Cambria" w:cs="Calibri"/>
          <w:sz w:val="24"/>
          <w:szCs w:val="24"/>
          <w:lang w:val="cs-CZ"/>
        </w:rPr>
        <w:t xml:space="preserve"> nebo jakoukoliv jeho část stahovat (rozmnožovat), opětovně zveřejňovat či jinak používat, elektronicky uchovávat, zpracovávat nebo prodávat. </w:t>
      </w:r>
    </w:p>
    <w:p w:rsidR="00682CFB" w:rsidRPr="00530B43" w:rsidRDefault="00682CFB" w:rsidP="004E2E5F">
      <w:pPr>
        <w:pStyle w:val="ListParagraph"/>
        <w:spacing w:after="0" w:line="240" w:lineRule="auto"/>
        <w:jc w:val="both"/>
        <w:rPr>
          <w:rFonts w:ascii="Cambria" w:hAnsi="Cambria" w:cs="Arial"/>
          <w:sz w:val="24"/>
          <w:szCs w:val="24"/>
          <w:lang w:val="cs-CZ"/>
        </w:rPr>
      </w:pPr>
    </w:p>
    <w:p w:rsidR="00682CFB" w:rsidRPr="00530B43" w:rsidRDefault="00682CFB" w:rsidP="004A17EA">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Arial"/>
          <w:sz w:val="24"/>
          <w:szCs w:val="24"/>
          <w:lang w:val="cs-CZ"/>
        </w:rPr>
        <w:t xml:space="preserve">Převzetí jakéhokoliv materiálu z webových stránek </w:t>
      </w:r>
      <w:r w:rsidR="00FD57CB">
        <w:rPr>
          <w:rFonts w:ascii="Cambria" w:hAnsi="Cambria" w:cs="Calibri"/>
          <w:sz w:val="24"/>
          <w:szCs w:val="24"/>
          <w:lang w:val="cs-CZ"/>
        </w:rPr>
        <w:t>solarni-led-lampa.com</w:t>
      </w:r>
      <w:r w:rsidRPr="00530B43">
        <w:rPr>
          <w:rFonts w:ascii="Cambria" w:hAnsi="Cambria" w:cs="Calibri"/>
          <w:sz w:val="24"/>
          <w:szCs w:val="24"/>
          <w:lang w:val="cs-CZ"/>
        </w:rPr>
        <w:t xml:space="preserve"> </w:t>
      </w:r>
      <w:r w:rsidRPr="00530B43">
        <w:rPr>
          <w:rFonts w:ascii="Cambria" w:hAnsi="Cambria" w:cs="Arial"/>
          <w:sz w:val="24"/>
          <w:szCs w:val="24"/>
          <w:lang w:val="cs-CZ"/>
        </w:rPr>
        <w:t>a jejich databáze lze i v případě písemného souhlasu pouze s uvedením odkazu na dotyčné webové stránky</w:t>
      </w:r>
      <w:r w:rsidRPr="00530B43">
        <w:rPr>
          <w:rFonts w:ascii="Cambria" w:hAnsi="Cambria" w:cs="Calibri"/>
          <w:sz w:val="24"/>
          <w:szCs w:val="24"/>
          <w:lang w:val="cs-CZ"/>
        </w:rPr>
        <w:t>.</w:t>
      </w:r>
    </w:p>
    <w:p w:rsidR="00682CFB" w:rsidRPr="00530B43" w:rsidRDefault="00682CFB" w:rsidP="004E2E5F">
      <w:pPr>
        <w:pStyle w:val="ListParagraph"/>
        <w:spacing w:after="0" w:line="240" w:lineRule="auto"/>
        <w:rPr>
          <w:rFonts w:ascii="Cambria" w:hAnsi="Cambria" w:cs="Calibri"/>
          <w:sz w:val="24"/>
          <w:szCs w:val="24"/>
          <w:lang w:val="cs-CZ"/>
        </w:rPr>
      </w:pPr>
    </w:p>
    <w:p w:rsidR="00682CFB" w:rsidRPr="00530B43" w:rsidRDefault="00682CFB" w:rsidP="004A17EA">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Calibri"/>
          <w:sz w:val="24"/>
          <w:szCs w:val="24"/>
          <w:lang w:val="cs-CZ"/>
        </w:rPr>
        <w:t>Poskytovatel si vyhrazuje veškerá práva týkající se všech prvků služby, názvů domén a druhotných domén vytvořených na jejich základě a internetových reklamních ploch.</w:t>
      </w:r>
    </w:p>
    <w:p w:rsidR="00682CFB" w:rsidRPr="00530B43" w:rsidRDefault="00682CFB" w:rsidP="004E2E5F">
      <w:pPr>
        <w:pStyle w:val="ListParagraph"/>
        <w:spacing w:after="0" w:line="240" w:lineRule="auto"/>
        <w:rPr>
          <w:rFonts w:ascii="Cambria" w:hAnsi="Cambria" w:cs="Calibri"/>
          <w:sz w:val="24"/>
          <w:szCs w:val="24"/>
          <w:lang w:val="cs-CZ"/>
        </w:rPr>
      </w:pPr>
    </w:p>
    <w:p w:rsidR="00682CFB" w:rsidRPr="00530B43" w:rsidRDefault="00682CFB" w:rsidP="001425AE">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Calibri"/>
          <w:sz w:val="24"/>
          <w:szCs w:val="24"/>
          <w:lang w:val="cs-CZ"/>
        </w:rPr>
        <w:t xml:space="preserve">Je zakázáno obsah webových stránek </w:t>
      </w:r>
      <w:r w:rsidR="00FD57CB">
        <w:rPr>
          <w:rFonts w:ascii="Cambria" w:hAnsi="Cambria" w:cs="Calibri"/>
          <w:sz w:val="24"/>
          <w:szCs w:val="24"/>
          <w:lang w:val="cs-CZ"/>
        </w:rPr>
        <w:t>solarni-led-lampa.com</w:t>
      </w:r>
      <w:r w:rsidRPr="00530B43">
        <w:rPr>
          <w:rFonts w:ascii="Cambria" w:hAnsi="Cambria" w:cs="Calibri"/>
          <w:sz w:val="24"/>
          <w:szCs w:val="24"/>
          <w:lang w:val="cs-CZ"/>
        </w:rPr>
        <w:t xml:space="preserve"> nebo jakoukoliv jejich část adaptovat nebo dešifrovat, nakládat nekalým způsobem s identifikačními údaji a hesly uživatelů nebo používat jakoukoliv aplikaci, prostřednictvím níž lze obsah webových stránek </w:t>
      </w:r>
      <w:r w:rsidR="00FD57CB">
        <w:rPr>
          <w:rFonts w:ascii="Cambria" w:hAnsi="Cambria" w:cs="Calibri"/>
          <w:sz w:val="24"/>
          <w:szCs w:val="24"/>
          <w:lang w:val="cs-CZ"/>
        </w:rPr>
        <w:t>solarni-led-lampa.com</w:t>
      </w:r>
      <w:r w:rsidRPr="00530B43">
        <w:rPr>
          <w:rFonts w:ascii="Cambria" w:hAnsi="Cambria" w:cs="Calibri"/>
          <w:sz w:val="24"/>
          <w:szCs w:val="24"/>
          <w:lang w:val="cs-CZ"/>
        </w:rPr>
        <w:t xml:space="preserve"> nebo jakoukoliv jejich část upravovat či indexovat.</w:t>
      </w:r>
    </w:p>
    <w:p w:rsidR="00682CFB" w:rsidRPr="00530B43" w:rsidRDefault="00682CFB" w:rsidP="004E2E5F">
      <w:pPr>
        <w:pStyle w:val="ListParagraph"/>
        <w:spacing w:after="0" w:line="240" w:lineRule="auto"/>
        <w:rPr>
          <w:rFonts w:ascii="Cambria" w:hAnsi="Cambria" w:cs="Calibri"/>
          <w:sz w:val="24"/>
          <w:szCs w:val="24"/>
          <w:lang w:val="cs-CZ"/>
        </w:rPr>
      </w:pPr>
    </w:p>
    <w:p w:rsidR="00682CFB" w:rsidRPr="00530B43" w:rsidRDefault="00682CFB" w:rsidP="00974EDC">
      <w:pPr>
        <w:pStyle w:val="ListParagraph"/>
        <w:numPr>
          <w:ilvl w:val="1"/>
          <w:numId w:val="31"/>
        </w:numPr>
        <w:spacing w:after="0" w:line="240" w:lineRule="auto"/>
        <w:jc w:val="both"/>
        <w:rPr>
          <w:rFonts w:ascii="Cambria" w:hAnsi="Cambria" w:cs="Arial"/>
          <w:sz w:val="24"/>
          <w:szCs w:val="24"/>
          <w:lang w:val="cs-CZ"/>
        </w:rPr>
      </w:pPr>
      <w:r w:rsidRPr="00530B43">
        <w:rPr>
          <w:rFonts w:ascii="Cambria" w:hAnsi="Cambria" w:cs="Calibri"/>
          <w:sz w:val="24"/>
          <w:szCs w:val="24"/>
          <w:lang w:val="cs-CZ"/>
        </w:rPr>
        <w:t xml:space="preserve">Název </w:t>
      </w:r>
      <w:r w:rsidR="00FD57CB">
        <w:rPr>
          <w:rFonts w:ascii="Cambria" w:hAnsi="Cambria" w:cs="Calibri"/>
          <w:sz w:val="24"/>
          <w:szCs w:val="24"/>
          <w:lang w:val="cs-CZ"/>
        </w:rPr>
        <w:t>solarni-led-lampa.com</w:t>
      </w:r>
      <w:r w:rsidRPr="00530B43">
        <w:rPr>
          <w:rFonts w:ascii="Cambria" w:hAnsi="Cambria" w:cs="Calibri"/>
          <w:sz w:val="24"/>
          <w:szCs w:val="24"/>
          <w:lang w:val="cs-CZ"/>
        </w:rPr>
        <w:t xml:space="preserve"> je chráněn autorskými právy a jeho použití s výjimkou odkazu na webové stránky je možné výhradně s písemným souhlasem Poskytovatele.</w:t>
      </w:r>
    </w:p>
    <w:p w:rsidR="00682CFB" w:rsidRPr="00530B43" w:rsidRDefault="00682CFB" w:rsidP="004E2E5F">
      <w:pPr>
        <w:pStyle w:val="ListParagraph"/>
        <w:spacing w:after="0" w:line="240" w:lineRule="auto"/>
        <w:rPr>
          <w:rFonts w:ascii="Cambria" w:hAnsi="Cambria" w:cs="Calibri"/>
          <w:sz w:val="24"/>
          <w:szCs w:val="24"/>
          <w:lang w:val="cs-CZ" w:eastAsia="en-US"/>
        </w:rPr>
      </w:pPr>
    </w:p>
    <w:p w:rsidR="00682CFB" w:rsidRPr="00530B43" w:rsidRDefault="00682CFB" w:rsidP="00136806">
      <w:pPr>
        <w:pStyle w:val="ListParagraph"/>
        <w:numPr>
          <w:ilvl w:val="1"/>
          <w:numId w:val="31"/>
        </w:numPr>
        <w:autoSpaceDE w:val="0"/>
        <w:autoSpaceDN w:val="0"/>
        <w:adjustRightInd w:val="0"/>
        <w:spacing w:after="0" w:line="240" w:lineRule="auto"/>
        <w:jc w:val="both"/>
        <w:rPr>
          <w:rFonts w:ascii="Cambria" w:hAnsi="Cambria" w:cs="Arial"/>
          <w:sz w:val="24"/>
          <w:szCs w:val="24"/>
          <w:lang w:val="cs-CZ"/>
        </w:rPr>
      </w:pPr>
      <w:r w:rsidRPr="00530B43">
        <w:rPr>
          <w:rFonts w:ascii="Cambria" w:hAnsi="Cambria" w:cs="Calibri"/>
          <w:sz w:val="24"/>
          <w:szCs w:val="24"/>
          <w:lang w:val="cs-CZ" w:eastAsia="en-US"/>
        </w:rPr>
        <w:t>Uživatel bere na vědomí, že v případě použití bez příslušného povolení vzniká Poskytovateli nárok na pokutu. Hrubá částka pokuty činí</w:t>
      </w:r>
      <w:r w:rsidR="0046719C" w:rsidRPr="00530B43">
        <w:rPr>
          <w:rFonts w:ascii="Cambria" w:hAnsi="Cambria" w:cs="Calibri"/>
          <w:sz w:val="24"/>
          <w:szCs w:val="24"/>
          <w:lang w:val="cs-CZ" w:eastAsia="en-US"/>
        </w:rPr>
        <w:t xml:space="preserve"> 2000</w:t>
      </w:r>
      <w:r w:rsidRPr="00530B43">
        <w:rPr>
          <w:rFonts w:ascii="Cambria" w:hAnsi="Cambria" w:cs="Calibri"/>
          <w:sz w:val="24"/>
          <w:szCs w:val="24"/>
          <w:lang w:val="cs-CZ" w:eastAsia="en-US"/>
        </w:rPr>
        <w:t xml:space="preserve"> za každou fotografii a</w:t>
      </w:r>
      <w:r w:rsidR="0046719C" w:rsidRPr="00530B43">
        <w:rPr>
          <w:rFonts w:ascii="Cambria" w:hAnsi="Cambria" w:cs="Calibri"/>
          <w:sz w:val="24"/>
          <w:szCs w:val="24"/>
          <w:lang w:val="cs-CZ" w:eastAsia="en-US"/>
        </w:rPr>
        <w:t xml:space="preserve"> 1000 Kč</w:t>
      </w:r>
      <w:r w:rsidRPr="00530B43">
        <w:rPr>
          <w:rFonts w:ascii="Cambria" w:hAnsi="Cambria" w:cs="Calibri"/>
          <w:sz w:val="24"/>
          <w:szCs w:val="24"/>
          <w:lang w:val="cs-CZ" w:eastAsia="en-US"/>
        </w:rPr>
        <w:t xml:space="preserve"> za každé slovo textu. Uživatel bere na vědomí, že tato pokuta není nepřiměřená, a používá stránky s vědomím těchto skutečností. V případě porušení autorského práva uplatní Poskytovatel notářské osvědčení skutečnosti, přičemž úhrada poplatku za jeho vystavení se přesouvá rovněž na uživatele, který se porušení autorského práva dopustil.  </w:t>
      </w:r>
    </w:p>
    <w:p w:rsidR="00682CFB" w:rsidRPr="00530B43" w:rsidRDefault="00682CFB" w:rsidP="004E2E5F">
      <w:pPr>
        <w:pStyle w:val="ListParagraph"/>
        <w:spacing w:after="0" w:line="240" w:lineRule="auto"/>
        <w:ind w:left="1080"/>
        <w:jc w:val="both"/>
        <w:rPr>
          <w:rFonts w:ascii="Cambria" w:hAnsi="Cambria" w:cs="Arial"/>
          <w:sz w:val="24"/>
          <w:szCs w:val="24"/>
          <w:lang w:val="cs-CZ"/>
        </w:rPr>
      </w:pPr>
    </w:p>
    <w:p w:rsidR="00682CFB" w:rsidRPr="00530B43" w:rsidRDefault="00682CFB" w:rsidP="004E2E5F">
      <w:pPr>
        <w:pStyle w:val="ListParagraph"/>
        <w:numPr>
          <w:ilvl w:val="0"/>
          <w:numId w:val="31"/>
        </w:numPr>
        <w:spacing w:after="0" w:line="240" w:lineRule="auto"/>
        <w:rPr>
          <w:rFonts w:ascii="Cambria" w:hAnsi="Cambria" w:cs="Arial"/>
          <w:b/>
          <w:smallCaps/>
          <w:sz w:val="24"/>
          <w:szCs w:val="24"/>
          <w:lang w:val="cs-CZ"/>
        </w:rPr>
      </w:pPr>
      <w:r w:rsidRPr="00530B43">
        <w:rPr>
          <w:rFonts w:ascii="Cambria" w:hAnsi="Cambria" w:cs="Arial"/>
          <w:b/>
          <w:smallCaps/>
          <w:sz w:val="24"/>
          <w:szCs w:val="24"/>
          <w:lang w:val="cs-CZ"/>
        </w:rPr>
        <w:t xml:space="preserve"> Ochrana osobních údajů</w:t>
      </w:r>
    </w:p>
    <w:p w:rsidR="00682CFB" w:rsidRPr="00530B43" w:rsidRDefault="00682CFB" w:rsidP="0007124C">
      <w:pPr>
        <w:pStyle w:val="ListParagraph"/>
        <w:spacing w:after="0" w:line="240" w:lineRule="auto"/>
        <w:rPr>
          <w:rFonts w:ascii="Cambria" w:hAnsi="Cambria" w:cs="Arial"/>
          <w:b/>
          <w:smallCaps/>
          <w:sz w:val="24"/>
          <w:szCs w:val="24"/>
          <w:lang w:val="cs-CZ"/>
        </w:rPr>
      </w:pPr>
    </w:p>
    <w:p w:rsidR="00682CFB" w:rsidRPr="00530B43" w:rsidRDefault="00682CFB" w:rsidP="008364DC">
      <w:pPr>
        <w:spacing w:after="0" w:line="240" w:lineRule="auto"/>
        <w:ind w:left="720"/>
        <w:rPr>
          <w:rFonts w:ascii="Cambria" w:hAnsi="Cambria" w:cs="Arial"/>
          <w:sz w:val="24"/>
          <w:szCs w:val="24"/>
          <w:lang w:val="cs-CZ"/>
        </w:rPr>
      </w:pPr>
      <w:r w:rsidRPr="00530B43">
        <w:rPr>
          <w:rFonts w:ascii="Cambria" w:hAnsi="Cambria" w:cs="Arial"/>
          <w:sz w:val="24"/>
          <w:szCs w:val="24"/>
          <w:lang w:val="cs-CZ"/>
        </w:rPr>
        <w:t xml:space="preserve">Prohlášení o ochraně osobních údajů v souvislosti s používáním těchto webových stránek je dostupné na následujícím odkaze: </w:t>
      </w:r>
      <w:hyperlink r:id="rId21" w:history="1">
        <w:r w:rsidR="00FB18BF" w:rsidRPr="006E18D2">
          <w:rPr>
            <w:rStyle w:val="Hyperlink"/>
            <w:rFonts w:ascii="Cambria" w:hAnsi="Cambria" w:cs="Arial"/>
            <w:sz w:val="24"/>
            <w:szCs w:val="24"/>
            <w:lang w:val="cs-CZ"/>
          </w:rPr>
          <w:t>http://</w:t>
        </w:r>
        <w:r w:rsidR="00F11C9D">
          <w:rPr>
            <w:rStyle w:val="Hyperlink"/>
            <w:rFonts w:ascii="Cambria" w:hAnsi="Cambria" w:cs="Arial"/>
            <w:sz w:val="24"/>
            <w:szCs w:val="24"/>
            <w:lang w:val="cs-CZ"/>
          </w:rPr>
          <w:t>solarni-led-lampa.com</w:t>
        </w:r>
        <w:r w:rsidR="00FB18BF" w:rsidRPr="006E18D2">
          <w:rPr>
            <w:rStyle w:val="Hyperlink"/>
            <w:rFonts w:ascii="Cambria" w:hAnsi="Cambria" w:cs="Arial"/>
            <w:sz w:val="24"/>
            <w:szCs w:val="24"/>
            <w:lang w:val="cs-CZ"/>
          </w:rPr>
          <w:t>/terms/privacy_policy_cz.php</w:t>
        </w:r>
      </w:hyperlink>
    </w:p>
    <w:p w:rsidR="00682CFB" w:rsidRPr="00530B43" w:rsidRDefault="00682CFB" w:rsidP="004E2E5F">
      <w:pPr>
        <w:autoSpaceDE w:val="0"/>
        <w:autoSpaceDN w:val="0"/>
        <w:adjustRightInd w:val="0"/>
        <w:spacing w:after="0" w:line="240" w:lineRule="auto"/>
        <w:ind w:left="720"/>
        <w:jc w:val="both"/>
        <w:rPr>
          <w:rFonts w:ascii="Cambria" w:hAnsi="Cambria" w:cs="Arial"/>
          <w:sz w:val="24"/>
          <w:szCs w:val="24"/>
          <w:lang w:val="cs-CZ"/>
        </w:rPr>
      </w:pPr>
    </w:p>
    <w:p w:rsidR="00682CFB" w:rsidRPr="00136806" w:rsidRDefault="00682CFB" w:rsidP="004E2E5F">
      <w:pPr>
        <w:autoSpaceDE w:val="0"/>
        <w:autoSpaceDN w:val="0"/>
        <w:adjustRightInd w:val="0"/>
        <w:spacing w:after="0" w:line="240" w:lineRule="auto"/>
        <w:jc w:val="both"/>
        <w:rPr>
          <w:rFonts w:cs="Calibri"/>
          <w:bCs/>
          <w:sz w:val="24"/>
          <w:szCs w:val="24"/>
          <w:lang w:val="cs-CZ"/>
        </w:rPr>
      </w:pPr>
      <w:r w:rsidRPr="00530B43">
        <w:rPr>
          <w:rFonts w:ascii="Cambria" w:hAnsi="Cambria" w:cs="Arial"/>
          <w:b/>
          <w:sz w:val="24"/>
          <w:szCs w:val="24"/>
          <w:lang w:val="cs-CZ"/>
        </w:rPr>
        <w:t>Budapešť 31. srpna 2020</w:t>
      </w:r>
    </w:p>
    <w:sectPr w:rsidR="00682CFB" w:rsidRPr="00136806" w:rsidSect="00D23455">
      <w:type w:val="continuous"/>
      <w:pgSz w:w="11906" w:h="16838"/>
      <w:pgMar w:top="1417" w:right="1417"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A48" w:rsidRDefault="00EF3A48" w:rsidP="00076547">
      <w:pPr>
        <w:spacing w:after="0" w:line="240" w:lineRule="auto"/>
        <w:rPr>
          <w:lang w:bidi="th-TH"/>
        </w:rPr>
      </w:pPr>
      <w:r>
        <w:rPr>
          <w:lang w:bidi="th-TH"/>
        </w:rPr>
        <w:separator/>
      </w:r>
    </w:p>
  </w:endnote>
  <w:endnote w:type="continuationSeparator" w:id="0">
    <w:p w:rsidR="00EF3A48" w:rsidRDefault="00EF3A48" w:rsidP="00076547">
      <w:pPr>
        <w:spacing w:after="0" w:line="240" w:lineRule="auto"/>
        <w:rPr>
          <w:lang w:bidi="th-TH"/>
        </w:rPr>
      </w:pPr>
      <w:r>
        <w:rPr>
          <w:lang w:bidi="th-TH"/>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043" w:rsidRDefault="001B0285">
    <w:pPr>
      <w:rPr>
        <w:rFonts w:ascii="Cambria" w:hAnsi="Cambria" w:cs="Angsana New"/>
        <w:lang w:bidi="th-TH"/>
      </w:rPr>
    </w:pPr>
    <w:r w:rsidRPr="001B0285">
      <w:rPr>
        <w:noProof/>
      </w:rPr>
      <w:pict>
        <v:oval id="Oval 1" o:spid="_x0000_s4097" style="position:absolute;margin-left:0;margin-top:781.75pt;width:49.35pt;height:49.35pt;z-index:251656704;visibility:visible;mso-position-horizontal:center;mso-position-horizontal-relative:margin;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" fillcolor="#365f91" stroked="f">
          <v:textbox>
            <w:txbxContent>
              <w:p w:rsidR="00F96043" w:rsidRPr="004C2E34" w:rsidRDefault="001B0285">
                <w:pPr>
                  <w:pStyle w:val="Footer"/>
                  <w:jc w:val="center"/>
                  <w:rPr>
                    <w:b/>
                    <w:color w:val="FFFFFF"/>
                    <w:sz w:val="32"/>
                    <w:szCs w:val="32"/>
                    <w:lang w:bidi="th-TH"/>
                  </w:rPr>
                </w:pPr>
                <w:r>
                  <w:rPr>
                    <w:lang w:bidi="th-TH"/>
                  </w:rPr>
                  <w:fldChar w:fldCharType="begin"/>
                </w:r>
                <w:r w:rsidR="00F96043">
                  <w:rPr>
                    <w:lang w:bidi="th-TH"/>
                  </w:rPr>
                  <w:instrText xml:space="preserve"> PAGE    \* MERGEFORMAT </w:instrText>
                </w:r>
                <w:r>
                  <w:rPr>
                    <w:lang w:bidi="th-TH"/>
                  </w:rPr>
                  <w:fldChar w:fldCharType="separate"/>
                </w:r>
                <w:r w:rsidR="00FD57CB" w:rsidRPr="00FD57CB">
                  <w:rPr>
                    <w:b/>
                    <w:noProof/>
                    <w:color w:val="FFFFFF"/>
                    <w:sz w:val="32"/>
                    <w:szCs w:val="32"/>
                    <w:lang w:bidi="th-TH"/>
                  </w:rPr>
                  <w:t>18</w:t>
                </w:r>
                <w:r>
                  <w:rPr>
                    <w:lang w:bidi="th-TH"/>
                  </w:rPr>
                  <w:fldChar w:fldCharType="end"/>
                </w:r>
              </w:p>
            </w:txbxContent>
          </v:textbox>
          <w10:wrap anchorx="margin" anchory="page"/>
        </v:oval>
      </w:pict>
    </w:r>
  </w:p>
  <w:p w:rsidR="00F96043" w:rsidRDefault="00F96043">
    <w:pPr>
      <w:pStyle w:val="Footer"/>
      <w:rPr>
        <w:lang w:bidi="th-TH"/>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A48" w:rsidRDefault="00EF3A48" w:rsidP="00076547">
      <w:pPr>
        <w:spacing w:after="0" w:line="240" w:lineRule="auto"/>
        <w:rPr>
          <w:lang w:bidi="th-TH"/>
        </w:rPr>
      </w:pPr>
      <w:r>
        <w:rPr>
          <w:lang w:bidi="th-TH"/>
        </w:rPr>
        <w:separator/>
      </w:r>
    </w:p>
  </w:footnote>
  <w:footnote w:type="continuationSeparator" w:id="0">
    <w:p w:rsidR="00EF3A48" w:rsidRDefault="00EF3A48" w:rsidP="00076547">
      <w:pPr>
        <w:spacing w:after="0" w:line="240" w:lineRule="auto"/>
        <w:rPr>
          <w:lang w:bidi="th-TH"/>
        </w:rPr>
      </w:pPr>
      <w:r>
        <w:rPr>
          <w:lang w:bidi="th-TH"/>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043" w:rsidRDefault="001B0285">
    <w:pPr>
      <w:pStyle w:val="Header"/>
      <w:rPr>
        <w:lang w:bidi="th-TH"/>
      </w:rPr>
    </w:pPr>
    <w:r w:rsidRPr="001B0285">
      <w:rPr>
        <w:noProof/>
      </w:rPr>
      <w:pict>
        <v:shapetype id="_x0000_t202" coordsize="21600,21600" o:spt="202" path="m,l,21600r21600,l21600,xe">
          <v:stroke joinstyle="miter"/>
          <v:path gradientshapeok="t" o:connecttype="rect"/>
        </v:shapetype>
        <v:shape id="Szövegdoboz 218" o:spid="_x0000_s4099" type="#_x0000_t202" style="position:absolute;margin-left:0;margin-top:28.7pt;width:453.55pt;height:13.45pt;z-index:251658752;visibility:visible;mso-position-horizontal:left;mso-position-horizontal-relative:margin;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" o:allowincell="f" filled="f" stroked="f">
          <v:textbox style="mso-fit-shape-to-text:t" inset=",0,,0">
            <w:txbxContent>
              <w:p w:rsidR="00F96043" w:rsidRDefault="00F11C9D">
                <w:pPr>
                  <w:spacing w:after="0" w:line="240" w:lineRule="auto"/>
                  <w:rPr>
                    <w:lang w:bidi="th-TH"/>
                  </w:rPr>
                </w:pPr>
                <w:r>
                  <w:rPr>
                    <w:highlight w:val="yellow"/>
                    <w:lang w:bidi="th-TH"/>
                  </w:rPr>
                  <w:t>solarni-led-lampa.com</w:t>
                </w:r>
                <w:r w:rsidR="00F96043">
                  <w:rPr>
                    <w:lang w:bidi="th-TH"/>
                  </w:rPr>
                  <w:t>– VOP – 2020</w:t>
                </w:r>
              </w:p>
            </w:txbxContent>
          </v:textbox>
          <w10:wrap anchorx="margin" anchory="page"/>
        </v:shape>
      </w:pict>
    </w:r>
    <w:r w:rsidRPr="001B0285">
      <w:rPr>
        <w:noProof/>
      </w:rPr>
      <w:pict>
        <v:shape id="Szövegdoboz 219" o:spid="_x0000_s4098" type="#_x0000_t202" style="position:absolute;margin-left:0;margin-top:28.7pt;width:70.9pt;height:13.45pt;z-index:251657728;visibility:visible;mso-position-horizontal:left;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" o:allowincell="f" fillcolor="#fabf8f" stroked="f">
          <v:textbox style="mso-fit-shape-to-text:t" inset=",0,,0">
            <w:txbxContent>
              <w:p w:rsidR="00F96043" w:rsidRPr="004C2E34" w:rsidRDefault="001B0285">
                <w:pPr>
                  <w:spacing w:after="0" w:line="240" w:lineRule="auto"/>
                  <w:jc w:val="right"/>
                  <w:rPr>
                    <w:color w:val="FFFFFF"/>
                    <w:lang w:bidi="th-TH"/>
                  </w:rPr>
                </w:pPr>
                <w:r>
                  <w:rPr>
                    <w:lang w:bidi="th-TH"/>
                  </w:rPr>
                  <w:fldChar w:fldCharType="begin"/>
                </w:r>
                <w:r w:rsidR="00F96043">
                  <w:rPr>
                    <w:lang w:bidi="th-TH"/>
                  </w:rPr>
                  <w:instrText>PAGE   \* MERGEFORMAT</w:instrText>
                </w:r>
                <w:r>
                  <w:rPr>
                    <w:lang w:bidi="th-TH"/>
                  </w:rPr>
                  <w:fldChar w:fldCharType="separate"/>
                </w:r>
                <w:r w:rsidR="00FD57CB" w:rsidRPr="00FD57CB">
                  <w:rPr>
                    <w:noProof/>
                    <w:color w:val="FFFFFF"/>
                    <w:lang w:bidi="th-TH"/>
                  </w:rPr>
                  <w:t>18</w:t>
                </w:r>
                <w:r>
                  <w:rPr>
                    <w:lang w:bidi="th-TH"/>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3A9A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EA622F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1828EC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726FEF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3813D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4DE01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EAA29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64CD0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57ED74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C54C198"/>
    <w:lvl w:ilvl="0">
      <w:start w:val="1"/>
      <w:numFmt w:val="bullet"/>
      <w:lvlText w:val=""/>
      <w:lvlJc w:val="left"/>
      <w:pPr>
        <w:tabs>
          <w:tab w:val="num" w:pos="360"/>
        </w:tabs>
        <w:ind w:left="360" w:hanging="360"/>
      </w:pPr>
      <w:rPr>
        <w:rFonts w:ascii="Symbol" w:hAnsi="Symbol" w:hint="default"/>
      </w:rPr>
    </w:lvl>
  </w:abstractNum>
  <w:abstractNum w:abstractNumId="10">
    <w:nsid w:val="029718C1"/>
    <w:multiLevelType w:val="hybridMultilevel"/>
    <w:tmpl w:val="49662D0C"/>
    <w:lvl w:ilvl="0" w:tplc="0D04B3A4">
      <w:start w:val="1"/>
      <w:numFmt w:val="decimal"/>
      <w:lvlText w:val="%1."/>
      <w:lvlJc w:val="left"/>
      <w:pPr>
        <w:ind w:left="720" w:hanging="360"/>
      </w:pPr>
      <w:rPr>
        <w:rFonts w:eastAsia="Times New Roman"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nsid w:val="03131B35"/>
    <w:multiLevelType w:val="multilevel"/>
    <w:tmpl w:val="2C1EF98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hint="default"/>
        <w:b/>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3">
    <w:nsid w:val="0B351A22"/>
    <w:multiLevelType w:val="hybridMultilevel"/>
    <w:tmpl w:val="6FF0B218"/>
    <w:lvl w:ilvl="0" w:tplc="040E000F">
      <w:start w:val="1"/>
      <w:numFmt w:val="decimal"/>
      <w:lvlText w:val="%1."/>
      <w:lvlJc w:val="left"/>
      <w:pPr>
        <w:ind w:left="1110" w:hanging="360"/>
      </w:pPr>
      <w:rPr>
        <w:rFonts w:cs="Times New Roman"/>
      </w:rPr>
    </w:lvl>
    <w:lvl w:ilvl="1" w:tplc="040E0019" w:tentative="1">
      <w:start w:val="1"/>
      <w:numFmt w:val="lowerLetter"/>
      <w:lvlText w:val="%2."/>
      <w:lvlJc w:val="left"/>
      <w:pPr>
        <w:ind w:left="1830" w:hanging="360"/>
      </w:pPr>
      <w:rPr>
        <w:rFonts w:cs="Times New Roman"/>
      </w:rPr>
    </w:lvl>
    <w:lvl w:ilvl="2" w:tplc="040E001B" w:tentative="1">
      <w:start w:val="1"/>
      <w:numFmt w:val="lowerRoman"/>
      <w:lvlText w:val="%3."/>
      <w:lvlJc w:val="right"/>
      <w:pPr>
        <w:ind w:left="2550" w:hanging="180"/>
      </w:pPr>
      <w:rPr>
        <w:rFonts w:cs="Times New Roman"/>
      </w:rPr>
    </w:lvl>
    <w:lvl w:ilvl="3" w:tplc="040E000F" w:tentative="1">
      <w:start w:val="1"/>
      <w:numFmt w:val="decimal"/>
      <w:lvlText w:val="%4."/>
      <w:lvlJc w:val="left"/>
      <w:pPr>
        <w:ind w:left="3270" w:hanging="360"/>
      </w:pPr>
      <w:rPr>
        <w:rFonts w:cs="Times New Roman"/>
      </w:rPr>
    </w:lvl>
    <w:lvl w:ilvl="4" w:tplc="040E0019" w:tentative="1">
      <w:start w:val="1"/>
      <w:numFmt w:val="lowerLetter"/>
      <w:lvlText w:val="%5."/>
      <w:lvlJc w:val="left"/>
      <w:pPr>
        <w:ind w:left="3990" w:hanging="360"/>
      </w:pPr>
      <w:rPr>
        <w:rFonts w:cs="Times New Roman"/>
      </w:rPr>
    </w:lvl>
    <w:lvl w:ilvl="5" w:tplc="040E001B" w:tentative="1">
      <w:start w:val="1"/>
      <w:numFmt w:val="lowerRoman"/>
      <w:lvlText w:val="%6."/>
      <w:lvlJc w:val="right"/>
      <w:pPr>
        <w:ind w:left="4710" w:hanging="180"/>
      </w:pPr>
      <w:rPr>
        <w:rFonts w:cs="Times New Roman"/>
      </w:rPr>
    </w:lvl>
    <w:lvl w:ilvl="6" w:tplc="040E000F" w:tentative="1">
      <w:start w:val="1"/>
      <w:numFmt w:val="decimal"/>
      <w:lvlText w:val="%7."/>
      <w:lvlJc w:val="left"/>
      <w:pPr>
        <w:ind w:left="5430" w:hanging="360"/>
      </w:pPr>
      <w:rPr>
        <w:rFonts w:cs="Times New Roman"/>
      </w:rPr>
    </w:lvl>
    <w:lvl w:ilvl="7" w:tplc="040E0019" w:tentative="1">
      <w:start w:val="1"/>
      <w:numFmt w:val="lowerLetter"/>
      <w:lvlText w:val="%8."/>
      <w:lvlJc w:val="left"/>
      <w:pPr>
        <w:ind w:left="6150" w:hanging="360"/>
      </w:pPr>
      <w:rPr>
        <w:rFonts w:cs="Times New Roman"/>
      </w:rPr>
    </w:lvl>
    <w:lvl w:ilvl="8" w:tplc="040E001B" w:tentative="1">
      <w:start w:val="1"/>
      <w:numFmt w:val="lowerRoman"/>
      <w:lvlText w:val="%9."/>
      <w:lvlJc w:val="right"/>
      <w:pPr>
        <w:ind w:left="6870" w:hanging="180"/>
      </w:pPr>
      <w:rPr>
        <w:rFonts w:cs="Times New Roman"/>
      </w:rPr>
    </w:lvl>
  </w:abstractNum>
  <w:abstractNum w:abstractNumId="14">
    <w:nsid w:val="15F346D4"/>
    <w:multiLevelType w:val="hybridMultilevel"/>
    <w:tmpl w:val="E3BC2D7C"/>
    <w:lvl w:ilvl="0" w:tplc="0D04B3A4">
      <w:start w:val="1"/>
      <w:numFmt w:val="decimal"/>
      <w:lvlText w:val="%1."/>
      <w:lvlJc w:val="left"/>
      <w:pPr>
        <w:ind w:left="720" w:hanging="360"/>
      </w:pPr>
      <w:rPr>
        <w:rFonts w:eastAsia="Times New Roman"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20691184"/>
    <w:multiLevelType w:val="multilevel"/>
    <w:tmpl w:val="2C1EF98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nsid w:val="22815CDE"/>
    <w:multiLevelType w:val="hybridMultilevel"/>
    <w:tmpl w:val="D758ED7E"/>
    <w:lvl w:ilvl="0" w:tplc="96B6368A">
      <w:start w:val="1"/>
      <w:numFmt w:val="decimal"/>
      <w:lvlText w:val="%1."/>
      <w:lvlJc w:val="left"/>
      <w:pPr>
        <w:ind w:left="720" w:hanging="360"/>
      </w:pPr>
      <w:rPr>
        <w:rFonts w:ascii="Cambria" w:eastAsia="Times New Roman" w:hAnsi="Cambria"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7">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8">
    <w:nsid w:val="29C05D95"/>
    <w:multiLevelType w:val="multilevel"/>
    <w:tmpl w:val="2C1EF98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nsid w:val="3ABB568C"/>
    <w:multiLevelType w:val="hybridMultilevel"/>
    <w:tmpl w:val="012892EC"/>
    <w:lvl w:ilvl="0" w:tplc="040E000F">
      <w:start w:val="1"/>
      <w:numFmt w:val="decimal"/>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0">
    <w:nsid w:val="3D7326C0"/>
    <w:multiLevelType w:val="hybridMultilevel"/>
    <w:tmpl w:val="859069C8"/>
    <w:lvl w:ilvl="0" w:tplc="040E000F">
      <w:start w:val="1"/>
      <w:numFmt w:val="decimal"/>
      <w:lvlText w:val="%1."/>
      <w:lvlJc w:val="left"/>
      <w:pPr>
        <w:ind w:left="3905"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1">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3F5E2740"/>
    <w:multiLevelType w:val="hybridMultilevel"/>
    <w:tmpl w:val="C41283D6"/>
    <w:lvl w:ilvl="0" w:tplc="5B7C30C0">
      <w:start w:val="1"/>
      <w:numFmt w:val="decimal"/>
      <w:lvlText w:val="%1."/>
      <w:lvlJc w:val="left"/>
      <w:pPr>
        <w:ind w:left="720" w:hanging="360"/>
      </w:pPr>
      <w:rPr>
        <w:rFonts w:eastAsia="Times New Roman"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3">
    <w:nsid w:val="482F08F1"/>
    <w:multiLevelType w:val="hybridMultilevel"/>
    <w:tmpl w:val="509CD33E"/>
    <w:lvl w:ilvl="0" w:tplc="4156EE4E">
      <w:start w:val="1"/>
      <w:numFmt w:val="decimal"/>
      <w:lvlText w:val="%1."/>
      <w:lvlJc w:val="left"/>
      <w:pPr>
        <w:ind w:left="786"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4">
    <w:nsid w:val="4A0F6659"/>
    <w:multiLevelType w:val="multilevel"/>
    <w:tmpl w:val="DCDEF164"/>
    <w:lvl w:ilvl="0">
      <w:start w:val="1"/>
      <w:numFmt w:val="decimal"/>
      <w:lvlText w:val="%1."/>
      <w:lvlJc w:val="left"/>
      <w:pPr>
        <w:ind w:left="720" w:hanging="360"/>
      </w:pPr>
      <w:rPr>
        <w:rFonts w:cs="Times New Roman"/>
        <w:b w:val="0"/>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5">
    <w:nsid w:val="535C3EED"/>
    <w:multiLevelType w:val="hybridMultilevel"/>
    <w:tmpl w:val="90BCFCA6"/>
    <w:lvl w:ilvl="0" w:tplc="0D04B3A4">
      <w:start w:val="1"/>
      <w:numFmt w:val="decimal"/>
      <w:lvlText w:val="%1."/>
      <w:lvlJc w:val="left"/>
      <w:pPr>
        <w:ind w:left="720" w:hanging="360"/>
      </w:pPr>
      <w:rPr>
        <w:rFonts w:eastAsia="Times New Roman"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6">
    <w:nsid w:val="59472F00"/>
    <w:multiLevelType w:val="hybridMultilevel"/>
    <w:tmpl w:val="E9483640"/>
    <w:lvl w:ilvl="0" w:tplc="4156EE4E">
      <w:start w:val="1"/>
      <w:numFmt w:val="decimal"/>
      <w:lvlText w:val="%1."/>
      <w:lvlJc w:val="left"/>
      <w:pPr>
        <w:ind w:left="786" w:hanging="360"/>
      </w:pPr>
      <w:rPr>
        <w:rFonts w:cs="Times New Roman" w:hint="default"/>
      </w:rPr>
    </w:lvl>
    <w:lvl w:ilvl="1" w:tplc="040E0019" w:tentative="1">
      <w:start w:val="1"/>
      <w:numFmt w:val="lowerLetter"/>
      <w:lvlText w:val="%2."/>
      <w:lvlJc w:val="left"/>
      <w:pPr>
        <w:ind w:left="1506" w:hanging="360"/>
      </w:pPr>
      <w:rPr>
        <w:rFonts w:cs="Times New Roman"/>
      </w:rPr>
    </w:lvl>
    <w:lvl w:ilvl="2" w:tplc="040E001B" w:tentative="1">
      <w:start w:val="1"/>
      <w:numFmt w:val="lowerRoman"/>
      <w:lvlText w:val="%3."/>
      <w:lvlJc w:val="right"/>
      <w:pPr>
        <w:ind w:left="2226" w:hanging="180"/>
      </w:pPr>
      <w:rPr>
        <w:rFonts w:cs="Times New Roman"/>
      </w:rPr>
    </w:lvl>
    <w:lvl w:ilvl="3" w:tplc="040E000F" w:tentative="1">
      <w:start w:val="1"/>
      <w:numFmt w:val="decimal"/>
      <w:lvlText w:val="%4."/>
      <w:lvlJc w:val="left"/>
      <w:pPr>
        <w:ind w:left="2946" w:hanging="360"/>
      </w:pPr>
      <w:rPr>
        <w:rFonts w:cs="Times New Roman"/>
      </w:rPr>
    </w:lvl>
    <w:lvl w:ilvl="4" w:tplc="040E0019" w:tentative="1">
      <w:start w:val="1"/>
      <w:numFmt w:val="lowerLetter"/>
      <w:lvlText w:val="%5."/>
      <w:lvlJc w:val="left"/>
      <w:pPr>
        <w:ind w:left="3666" w:hanging="360"/>
      </w:pPr>
      <w:rPr>
        <w:rFonts w:cs="Times New Roman"/>
      </w:rPr>
    </w:lvl>
    <w:lvl w:ilvl="5" w:tplc="040E001B" w:tentative="1">
      <w:start w:val="1"/>
      <w:numFmt w:val="lowerRoman"/>
      <w:lvlText w:val="%6."/>
      <w:lvlJc w:val="right"/>
      <w:pPr>
        <w:ind w:left="4386" w:hanging="180"/>
      </w:pPr>
      <w:rPr>
        <w:rFonts w:cs="Times New Roman"/>
      </w:rPr>
    </w:lvl>
    <w:lvl w:ilvl="6" w:tplc="040E000F" w:tentative="1">
      <w:start w:val="1"/>
      <w:numFmt w:val="decimal"/>
      <w:lvlText w:val="%7."/>
      <w:lvlJc w:val="left"/>
      <w:pPr>
        <w:ind w:left="5106" w:hanging="360"/>
      </w:pPr>
      <w:rPr>
        <w:rFonts w:cs="Times New Roman"/>
      </w:rPr>
    </w:lvl>
    <w:lvl w:ilvl="7" w:tplc="040E0019" w:tentative="1">
      <w:start w:val="1"/>
      <w:numFmt w:val="lowerLetter"/>
      <w:lvlText w:val="%8."/>
      <w:lvlJc w:val="left"/>
      <w:pPr>
        <w:ind w:left="5826" w:hanging="360"/>
      </w:pPr>
      <w:rPr>
        <w:rFonts w:cs="Times New Roman"/>
      </w:rPr>
    </w:lvl>
    <w:lvl w:ilvl="8" w:tplc="040E001B" w:tentative="1">
      <w:start w:val="1"/>
      <w:numFmt w:val="lowerRoman"/>
      <w:lvlText w:val="%9."/>
      <w:lvlJc w:val="right"/>
      <w:pPr>
        <w:ind w:left="6546" w:hanging="180"/>
      </w:pPr>
      <w:rPr>
        <w:rFonts w:cs="Times New Roman"/>
      </w:rPr>
    </w:lvl>
  </w:abstractNum>
  <w:abstractNum w:abstractNumId="27">
    <w:nsid w:val="5CF862DE"/>
    <w:multiLevelType w:val="multilevel"/>
    <w:tmpl w:val="462EB3EA"/>
    <w:lvl w:ilvl="0">
      <w:start w:val="1"/>
      <w:numFmt w:val="decimal"/>
      <w:lvlText w:val="%1."/>
      <w:lvlJc w:val="left"/>
      <w:pPr>
        <w:ind w:left="720" w:hanging="360"/>
      </w:pPr>
      <w:rPr>
        <w:rFonts w:cs="Times New Roman" w:hint="default"/>
        <w:i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5DB23791"/>
    <w:multiLevelType w:val="multilevel"/>
    <w:tmpl w:val="462EB3EA"/>
    <w:lvl w:ilvl="0">
      <w:start w:val="1"/>
      <w:numFmt w:val="decimal"/>
      <w:lvlText w:val="%1."/>
      <w:lvlJc w:val="left"/>
      <w:pPr>
        <w:ind w:left="720" w:hanging="360"/>
      </w:pPr>
      <w:rPr>
        <w:rFonts w:cs="Times New Roman" w:hint="default"/>
        <w:i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30">
    <w:nsid w:val="635041D1"/>
    <w:multiLevelType w:val="hybridMultilevel"/>
    <w:tmpl w:val="7D6046F6"/>
    <w:lvl w:ilvl="0" w:tplc="0D04B3A4">
      <w:start w:val="1"/>
      <w:numFmt w:val="decimal"/>
      <w:lvlText w:val="%1."/>
      <w:lvlJc w:val="left"/>
      <w:pPr>
        <w:ind w:left="720" w:hanging="360"/>
      </w:pPr>
      <w:rPr>
        <w:rFonts w:eastAsia="Times New Roman" w:cs="Times New Roman" w:hint="default"/>
      </w:rPr>
    </w:lvl>
    <w:lvl w:ilvl="1" w:tplc="D1B0EE06">
      <w:start w:val="1"/>
      <w:numFmt w:val="lowerLetter"/>
      <w:lvlText w:val="%2)"/>
      <w:lvlJc w:val="left"/>
      <w:pPr>
        <w:ind w:left="1440" w:hanging="360"/>
      </w:pPr>
      <w:rPr>
        <w:rFonts w:cs="Times New Roman" w:hint="default"/>
        <w:i/>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1">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hint="default"/>
        <w:b/>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66D713C0"/>
    <w:multiLevelType w:val="hybridMultilevel"/>
    <w:tmpl w:val="3B0213F2"/>
    <w:lvl w:ilvl="0" w:tplc="0DE8F2FC">
      <w:start w:val="1"/>
      <w:numFmt w:val="decimal"/>
      <w:lvlText w:val="%1."/>
      <w:lvlJc w:val="left"/>
      <w:pPr>
        <w:ind w:left="720" w:hanging="360"/>
      </w:pPr>
      <w:rPr>
        <w:rFonts w:eastAsia="Times New Roman"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3">
    <w:nsid w:val="678654D2"/>
    <w:multiLevelType w:val="hybridMultilevel"/>
    <w:tmpl w:val="8264ABF8"/>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4">
    <w:nsid w:val="6C316E4C"/>
    <w:multiLevelType w:val="multilevel"/>
    <w:tmpl w:val="2C1EF98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5">
    <w:nsid w:val="6D0D50AC"/>
    <w:multiLevelType w:val="hybridMultilevel"/>
    <w:tmpl w:val="152CB8C0"/>
    <w:lvl w:ilvl="0" w:tplc="0D04B3A4">
      <w:start w:val="1"/>
      <w:numFmt w:val="decimal"/>
      <w:lvlText w:val="%1."/>
      <w:lvlJc w:val="left"/>
      <w:pPr>
        <w:ind w:left="720" w:hanging="360"/>
      </w:pPr>
      <w:rPr>
        <w:rFonts w:eastAsia="Times New Roman"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6">
    <w:nsid w:val="6F4214CB"/>
    <w:multiLevelType w:val="multilevel"/>
    <w:tmpl w:val="2C1EF98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nsid w:val="7003706F"/>
    <w:multiLevelType w:val="multilevel"/>
    <w:tmpl w:val="664CDA42"/>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9">
    <w:nsid w:val="785C2F94"/>
    <w:multiLevelType w:val="multilevel"/>
    <w:tmpl w:val="2C1EF98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hint="default"/>
        <w:b/>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1">
    <w:nsid w:val="7C3846D5"/>
    <w:multiLevelType w:val="hybridMultilevel"/>
    <w:tmpl w:val="275E8D0A"/>
    <w:lvl w:ilvl="0" w:tplc="2132D5C2">
      <w:start w:val="1"/>
      <w:numFmt w:val="lowerLetter"/>
      <w:lvlText w:val="%1)"/>
      <w:lvlJc w:val="left"/>
      <w:pPr>
        <w:ind w:left="720" w:hanging="360"/>
      </w:pPr>
      <w:rPr>
        <w:rFonts w:cs="Times New Roman" w:hint="default"/>
        <w:i/>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2">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8"/>
  </w:num>
  <w:num w:numId="2">
    <w:abstractNumId w:val="12"/>
  </w:num>
  <w:num w:numId="3">
    <w:abstractNumId w:val="13"/>
  </w:num>
  <w:num w:numId="4">
    <w:abstractNumId w:val="31"/>
  </w:num>
  <w:num w:numId="5">
    <w:abstractNumId w:val="18"/>
  </w:num>
  <w:num w:numId="6">
    <w:abstractNumId w:val="15"/>
  </w:num>
  <w:num w:numId="7">
    <w:abstractNumId w:val="39"/>
  </w:num>
  <w:num w:numId="8">
    <w:abstractNumId w:val="41"/>
  </w:num>
  <w:num w:numId="9">
    <w:abstractNumId w:val="27"/>
  </w:num>
  <w:num w:numId="10">
    <w:abstractNumId w:val="40"/>
  </w:num>
  <w:num w:numId="11">
    <w:abstractNumId w:val="28"/>
  </w:num>
  <w:num w:numId="12">
    <w:abstractNumId w:val="20"/>
  </w:num>
  <w:num w:numId="13">
    <w:abstractNumId w:val="21"/>
  </w:num>
  <w:num w:numId="14">
    <w:abstractNumId w:val="11"/>
  </w:num>
  <w:num w:numId="15">
    <w:abstractNumId w:val="32"/>
  </w:num>
  <w:num w:numId="16">
    <w:abstractNumId w:val="22"/>
  </w:num>
  <w:num w:numId="17">
    <w:abstractNumId w:val="34"/>
  </w:num>
  <w:num w:numId="18">
    <w:abstractNumId w:val="37"/>
  </w:num>
  <w:num w:numId="19">
    <w:abstractNumId w:val="17"/>
  </w:num>
  <w:num w:numId="20">
    <w:abstractNumId w:val="26"/>
  </w:num>
  <w:num w:numId="21">
    <w:abstractNumId w:val="23"/>
  </w:num>
  <w:num w:numId="22">
    <w:abstractNumId w:val="36"/>
  </w:num>
  <w:num w:numId="23">
    <w:abstractNumId w:val="16"/>
  </w:num>
  <w:num w:numId="24">
    <w:abstractNumId w:val="10"/>
  </w:num>
  <w:num w:numId="25">
    <w:abstractNumId w:val="25"/>
  </w:num>
  <w:num w:numId="26">
    <w:abstractNumId w:val="30"/>
  </w:num>
  <w:num w:numId="27">
    <w:abstractNumId w:val="33"/>
  </w:num>
  <w:num w:numId="28">
    <w:abstractNumId w:val="42"/>
  </w:num>
  <w:num w:numId="29">
    <w:abstractNumId w:val="35"/>
  </w:num>
  <w:num w:numId="30">
    <w:abstractNumId w:val="14"/>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9"/>
  </w:num>
  <w:num w:numId="34">
    <w:abstractNumId w:val="29"/>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102"/>
    <o:shapelayout v:ext="edit">
      <o:idmap v:ext="edit" data="4"/>
    </o:shapelayout>
  </w:hdrShapeDefaults>
  <w:footnotePr>
    <w:footnote w:id="-1"/>
    <w:footnote w:id="0"/>
  </w:footnotePr>
  <w:endnotePr>
    <w:endnote w:id="-1"/>
    <w:endnote w:id="0"/>
  </w:endnotePr>
  <w:compat/>
  <w:rsids>
    <w:rsidRoot w:val="0073108A"/>
    <w:rsid w:val="00000DC5"/>
    <w:rsid w:val="00001BDB"/>
    <w:rsid w:val="00003A16"/>
    <w:rsid w:val="00010F3E"/>
    <w:rsid w:val="00012873"/>
    <w:rsid w:val="000138F8"/>
    <w:rsid w:val="000166A4"/>
    <w:rsid w:val="0001790B"/>
    <w:rsid w:val="00027B71"/>
    <w:rsid w:val="00030DAA"/>
    <w:rsid w:val="00034B24"/>
    <w:rsid w:val="00040831"/>
    <w:rsid w:val="00040E0C"/>
    <w:rsid w:val="00050FAB"/>
    <w:rsid w:val="00054945"/>
    <w:rsid w:val="000600B7"/>
    <w:rsid w:val="0006402D"/>
    <w:rsid w:val="0006428C"/>
    <w:rsid w:val="0007124C"/>
    <w:rsid w:val="00076547"/>
    <w:rsid w:val="00081946"/>
    <w:rsid w:val="00083292"/>
    <w:rsid w:val="0008761B"/>
    <w:rsid w:val="00092C1D"/>
    <w:rsid w:val="00092F70"/>
    <w:rsid w:val="00094599"/>
    <w:rsid w:val="000966D0"/>
    <w:rsid w:val="000976EE"/>
    <w:rsid w:val="00097E76"/>
    <w:rsid w:val="000A0E74"/>
    <w:rsid w:val="000A3911"/>
    <w:rsid w:val="000A3CB2"/>
    <w:rsid w:val="000A5CC9"/>
    <w:rsid w:val="000A5E0A"/>
    <w:rsid w:val="000B24BF"/>
    <w:rsid w:val="000B42FC"/>
    <w:rsid w:val="000C0ACD"/>
    <w:rsid w:val="000D0245"/>
    <w:rsid w:val="000D02A1"/>
    <w:rsid w:val="000D40D8"/>
    <w:rsid w:val="000D4680"/>
    <w:rsid w:val="000E2C9C"/>
    <w:rsid w:val="000E3D51"/>
    <w:rsid w:val="000E6CB1"/>
    <w:rsid w:val="000F26AB"/>
    <w:rsid w:val="000F2A10"/>
    <w:rsid w:val="0010036A"/>
    <w:rsid w:val="00100AA9"/>
    <w:rsid w:val="001115FF"/>
    <w:rsid w:val="00124AD7"/>
    <w:rsid w:val="001258AC"/>
    <w:rsid w:val="0013335E"/>
    <w:rsid w:val="00135F29"/>
    <w:rsid w:val="00136806"/>
    <w:rsid w:val="0014062E"/>
    <w:rsid w:val="0014175D"/>
    <w:rsid w:val="001425AE"/>
    <w:rsid w:val="00146FB3"/>
    <w:rsid w:val="00152228"/>
    <w:rsid w:val="001558D9"/>
    <w:rsid w:val="00162734"/>
    <w:rsid w:val="00162F2F"/>
    <w:rsid w:val="00165ED1"/>
    <w:rsid w:val="001676D4"/>
    <w:rsid w:val="0017143A"/>
    <w:rsid w:val="00172FEA"/>
    <w:rsid w:val="00173961"/>
    <w:rsid w:val="001741C5"/>
    <w:rsid w:val="001805C3"/>
    <w:rsid w:val="00184083"/>
    <w:rsid w:val="00185B14"/>
    <w:rsid w:val="001909E6"/>
    <w:rsid w:val="00191F19"/>
    <w:rsid w:val="00192462"/>
    <w:rsid w:val="0019559D"/>
    <w:rsid w:val="00195999"/>
    <w:rsid w:val="00197EDC"/>
    <w:rsid w:val="001A5DAD"/>
    <w:rsid w:val="001B0285"/>
    <w:rsid w:val="001B4B10"/>
    <w:rsid w:val="001B4EDA"/>
    <w:rsid w:val="001B7612"/>
    <w:rsid w:val="001C02F9"/>
    <w:rsid w:val="001C3AE0"/>
    <w:rsid w:val="001C5F14"/>
    <w:rsid w:val="001C66C1"/>
    <w:rsid w:val="001D3C69"/>
    <w:rsid w:val="001D40BC"/>
    <w:rsid w:val="001D5D50"/>
    <w:rsid w:val="001E181D"/>
    <w:rsid w:val="001E24BA"/>
    <w:rsid w:val="001E30B5"/>
    <w:rsid w:val="001E6506"/>
    <w:rsid w:val="001E7FE2"/>
    <w:rsid w:val="001F08CC"/>
    <w:rsid w:val="001F1B71"/>
    <w:rsid w:val="001F4CBE"/>
    <w:rsid w:val="001F5DC3"/>
    <w:rsid w:val="00210427"/>
    <w:rsid w:val="0021114F"/>
    <w:rsid w:val="00221A19"/>
    <w:rsid w:val="00222C76"/>
    <w:rsid w:val="00230FB1"/>
    <w:rsid w:val="00232E54"/>
    <w:rsid w:val="002330F1"/>
    <w:rsid w:val="002332AF"/>
    <w:rsid w:val="0023330D"/>
    <w:rsid w:val="0023672D"/>
    <w:rsid w:val="00236A98"/>
    <w:rsid w:val="00242543"/>
    <w:rsid w:val="00242D35"/>
    <w:rsid w:val="0024308A"/>
    <w:rsid w:val="002432FE"/>
    <w:rsid w:val="002455EB"/>
    <w:rsid w:val="00247014"/>
    <w:rsid w:val="0025316E"/>
    <w:rsid w:val="002533E2"/>
    <w:rsid w:val="00254928"/>
    <w:rsid w:val="00256F74"/>
    <w:rsid w:val="00262AF9"/>
    <w:rsid w:val="00262E5A"/>
    <w:rsid w:val="00273979"/>
    <w:rsid w:val="00273F3A"/>
    <w:rsid w:val="00275AFB"/>
    <w:rsid w:val="00275F77"/>
    <w:rsid w:val="00276321"/>
    <w:rsid w:val="00281FC3"/>
    <w:rsid w:val="0028202C"/>
    <w:rsid w:val="00282826"/>
    <w:rsid w:val="00282BCF"/>
    <w:rsid w:val="00283147"/>
    <w:rsid w:val="00285D15"/>
    <w:rsid w:val="00290193"/>
    <w:rsid w:val="0029149B"/>
    <w:rsid w:val="002914A7"/>
    <w:rsid w:val="0029163B"/>
    <w:rsid w:val="002922E4"/>
    <w:rsid w:val="00292E41"/>
    <w:rsid w:val="002941E2"/>
    <w:rsid w:val="0029585B"/>
    <w:rsid w:val="0029668A"/>
    <w:rsid w:val="002A0891"/>
    <w:rsid w:val="002A3070"/>
    <w:rsid w:val="002A3539"/>
    <w:rsid w:val="002A4C4F"/>
    <w:rsid w:val="002A7238"/>
    <w:rsid w:val="002A73D6"/>
    <w:rsid w:val="002A7A9F"/>
    <w:rsid w:val="002B0331"/>
    <w:rsid w:val="002B28F3"/>
    <w:rsid w:val="002C5519"/>
    <w:rsid w:val="002C68E3"/>
    <w:rsid w:val="002D57DB"/>
    <w:rsid w:val="002D69D7"/>
    <w:rsid w:val="002D7B57"/>
    <w:rsid w:val="002E0155"/>
    <w:rsid w:val="002E070A"/>
    <w:rsid w:val="002E4835"/>
    <w:rsid w:val="002E49C9"/>
    <w:rsid w:val="002E591F"/>
    <w:rsid w:val="002E5D83"/>
    <w:rsid w:val="002F29F6"/>
    <w:rsid w:val="002F2A4C"/>
    <w:rsid w:val="002F5CC5"/>
    <w:rsid w:val="002F7881"/>
    <w:rsid w:val="003011A4"/>
    <w:rsid w:val="00301BA5"/>
    <w:rsid w:val="00301DB4"/>
    <w:rsid w:val="00303D09"/>
    <w:rsid w:val="00306553"/>
    <w:rsid w:val="00307583"/>
    <w:rsid w:val="00310D86"/>
    <w:rsid w:val="00313CE5"/>
    <w:rsid w:val="0031425D"/>
    <w:rsid w:val="00317405"/>
    <w:rsid w:val="00317617"/>
    <w:rsid w:val="00317E18"/>
    <w:rsid w:val="0032034E"/>
    <w:rsid w:val="003207C1"/>
    <w:rsid w:val="003306C2"/>
    <w:rsid w:val="00332133"/>
    <w:rsid w:val="00333A75"/>
    <w:rsid w:val="00343612"/>
    <w:rsid w:val="00345574"/>
    <w:rsid w:val="00346371"/>
    <w:rsid w:val="003474F7"/>
    <w:rsid w:val="00352D2C"/>
    <w:rsid w:val="0035353A"/>
    <w:rsid w:val="00355760"/>
    <w:rsid w:val="003617B5"/>
    <w:rsid w:val="003650A9"/>
    <w:rsid w:val="00365339"/>
    <w:rsid w:val="00374DD1"/>
    <w:rsid w:val="00375E84"/>
    <w:rsid w:val="00385DBA"/>
    <w:rsid w:val="0039225A"/>
    <w:rsid w:val="00392A0D"/>
    <w:rsid w:val="00392A70"/>
    <w:rsid w:val="0039327F"/>
    <w:rsid w:val="00393F09"/>
    <w:rsid w:val="003A2C80"/>
    <w:rsid w:val="003A4D20"/>
    <w:rsid w:val="003A6835"/>
    <w:rsid w:val="003B0263"/>
    <w:rsid w:val="003B0CC1"/>
    <w:rsid w:val="003C09CA"/>
    <w:rsid w:val="003C1D7F"/>
    <w:rsid w:val="003C66ED"/>
    <w:rsid w:val="003D6D9B"/>
    <w:rsid w:val="003D7525"/>
    <w:rsid w:val="003E11D9"/>
    <w:rsid w:val="003E3CEE"/>
    <w:rsid w:val="003E42F9"/>
    <w:rsid w:val="003E45D7"/>
    <w:rsid w:val="003E5C9D"/>
    <w:rsid w:val="003E7A45"/>
    <w:rsid w:val="003F03AA"/>
    <w:rsid w:val="003F1171"/>
    <w:rsid w:val="003F2CDB"/>
    <w:rsid w:val="004013F1"/>
    <w:rsid w:val="00401733"/>
    <w:rsid w:val="0040312D"/>
    <w:rsid w:val="00403927"/>
    <w:rsid w:val="00405E6D"/>
    <w:rsid w:val="00412693"/>
    <w:rsid w:val="00420582"/>
    <w:rsid w:val="0042282B"/>
    <w:rsid w:val="00424AAA"/>
    <w:rsid w:val="004254BB"/>
    <w:rsid w:val="0042745D"/>
    <w:rsid w:val="0043193C"/>
    <w:rsid w:val="00434226"/>
    <w:rsid w:val="004360FE"/>
    <w:rsid w:val="00437A4E"/>
    <w:rsid w:val="00437B45"/>
    <w:rsid w:val="00442E07"/>
    <w:rsid w:val="00445AD1"/>
    <w:rsid w:val="0044687E"/>
    <w:rsid w:val="004527F8"/>
    <w:rsid w:val="00453C5A"/>
    <w:rsid w:val="00456325"/>
    <w:rsid w:val="00456EDF"/>
    <w:rsid w:val="00457280"/>
    <w:rsid w:val="00457486"/>
    <w:rsid w:val="00460893"/>
    <w:rsid w:val="00465870"/>
    <w:rsid w:val="0046719C"/>
    <w:rsid w:val="00473568"/>
    <w:rsid w:val="00480590"/>
    <w:rsid w:val="00483905"/>
    <w:rsid w:val="004864C3"/>
    <w:rsid w:val="00487581"/>
    <w:rsid w:val="00487F91"/>
    <w:rsid w:val="00490B40"/>
    <w:rsid w:val="00494349"/>
    <w:rsid w:val="004962CC"/>
    <w:rsid w:val="004A17EA"/>
    <w:rsid w:val="004A1C5F"/>
    <w:rsid w:val="004A25F9"/>
    <w:rsid w:val="004A2F6B"/>
    <w:rsid w:val="004A3BFE"/>
    <w:rsid w:val="004B0535"/>
    <w:rsid w:val="004B1573"/>
    <w:rsid w:val="004C2E34"/>
    <w:rsid w:val="004C5630"/>
    <w:rsid w:val="004C57FF"/>
    <w:rsid w:val="004D2478"/>
    <w:rsid w:val="004D35BF"/>
    <w:rsid w:val="004D797A"/>
    <w:rsid w:val="004E05B0"/>
    <w:rsid w:val="004E05D2"/>
    <w:rsid w:val="004E2E5F"/>
    <w:rsid w:val="004E352B"/>
    <w:rsid w:val="004E4236"/>
    <w:rsid w:val="004E64C0"/>
    <w:rsid w:val="004E7C4E"/>
    <w:rsid w:val="004F1C47"/>
    <w:rsid w:val="004F2F55"/>
    <w:rsid w:val="004F3688"/>
    <w:rsid w:val="004F37B7"/>
    <w:rsid w:val="004F564F"/>
    <w:rsid w:val="004F6838"/>
    <w:rsid w:val="004F6B17"/>
    <w:rsid w:val="00505D1D"/>
    <w:rsid w:val="00507317"/>
    <w:rsid w:val="00510B80"/>
    <w:rsid w:val="00515E4E"/>
    <w:rsid w:val="0052190F"/>
    <w:rsid w:val="00523869"/>
    <w:rsid w:val="00526E6C"/>
    <w:rsid w:val="0052797A"/>
    <w:rsid w:val="00530B43"/>
    <w:rsid w:val="00531765"/>
    <w:rsid w:val="00531F03"/>
    <w:rsid w:val="00534ADC"/>
    <w:rsid w:val="0053538F"/>
    <w:rsid w:val="0054170D"/>
    <w:rsid w:val="00541A15"/>
    <w:rsid w:val="00541C26"/>
    <w:rsid w:val="00542282"/>
    <w:rsid w:val="0054427F"/>
    <w:rsid w:val="005461E8"/>
    <w:rsid w:val="00550277"/>
    <w:rsid w:val="00551874"/>
    <w:rsid w:val="00555AAE"/>
    <w:rsid w:val="00557659"/>
    <w:rsid w:val="00563638"/>
    <w:rsid w:val="005716FE"/>
    <w:rsid w:val="0058132F"/>
    <w:rsid w:val="005A0331"/>
    <w:rsid w:val="005A224F"/>
    <w:rsid w:val="005A7A2D"/>
    <w:rsid w:val="005A7AD7"/>
    <w:rsid w:val="005B51B1"/>
    <w:rsid w:val="005B607A"/>
    <w:rsid w:val="005C277B"/>
    <w:rsid w:val="005C4242"/>
    <w:rsid w:val="005D0202"/>
    <w:rsid w:val="005D206F"/>
    <w:rsid w:val="005D4A17"/>
    <w:rsid w:val="005E38F5"/>
    <w:rsid w:val="005E54FF"/>
    <w:rsid w:val="005F0600"/>
    <w:rsid w:val="005F0AA2"/>
    <w:rsid w:val="005F4730"/>
    <w:rsid w:val="005F484A"/>
    <w:rsid w:val="005F74CC"/>
    <w:rsid w:val="0060126F"/>
    <w:rsid w:val="00604A4B"/>
    <w:rsid w:val="00605026"/>
    <w:rsid w:val="00605504"/>
    <w:rsid w:val="00607169"/>
    <w:rsid w:val="006071B6"/>
    <w:rsid w:val="00611EC8"/>
    <w:rsid w:val="00613BD8"/>
    <w:rsid w:val="006149FF"/>
    <w:rsid w:val="006219E8"/>
    <w:rsid w:val="00622E0C"/>
    <w:rsid w:val="0062372A"/>
    <w:rsid w:val="00624BBB"/>
    <w:rsid w:val="00633309"/>
    <w:rsid w:val="00635271"/>
    <w:rsid w:val="00643CBC"/>
    <w:rsid w:val="0064479B"/>
    <w:rsid w:val="006460A0"/>
    <w:rsid w:val="00651E7F"/>
    <w:rsid w:val="0065289F"/>
    <w:rsid w:val="00657D5E"/>
    <w:rsid w:val="00665008"/>
    <w:rsid w:val="00665337"/>
    <w:rsid w:val="0066590C"/>
    <w:rsid w:val="00670D77"/>
    <w:rsid w:val="00670E0F"/>
    <w:rsid w:val="00670EEE"/>
    <w:rsid w:val="00673F72"/>
    <w:rsid w:val="006753CD"/>
    <w:rsid w:val="00681441"/>
    <w:rsid w:val="00682CFB"/>
    <w:rsid w:val="00685586"/>
    <w:rsid w:val="0069148C"/>
    <w:rsid w:val="006A3EDD"/>
    <w:rsid w:val="006A4CA4"/>
    <w:rsid w:val="006A5348"/>
    <w:rsid w:val="006A6257"/>
    <w:rsid w:val="006B0DFC"/>
    <w:rsid w:val="006B31BD"/>
    <w:rsid w:val="006B4977"/>
    <w:rsid w:val="006B723B"/>
    <w:rsid w:val="006D0FAF"/>
    <w:rsid w:val="006D11A8"/>
    <w:rsid w:val="006D3F3A"/>
    <w:rsid w:val="006D505F"/>
    <w:rsid w:val="006D69BC"/>
    <w:rsid w:val="006D7572"/>
    <w:rsid w:val="006E18D2"/>
    <w:rsid w:val="006E1A28"/>
    <w:rsid w:val="006E30E5"/>
    <w:rsid w:val="006E71CB"/>
    <w:rsid w:val="006F35F1"/>
    <w:rsid w:val="006F453B"/>
    <w:rsid w:val="006F6938"/>
    <w:rsid w:val="006F6B7C"/>
    <w:rsid w:val="006F7009"/>
    <w:rsid w:val="00706A94"/>
    <w:rsid w:val="00710D8B"/>
    <w:rsid w:val="00714D7E"/>
    <w:rsid w:val="00715AC6"/>
    <w:rsid w:val="0071655C"/>
    <w:rsid w:val="00721FD4"/>
    <w:rsid w:val="00723503"/>
    <w:rsid w:val="00730EB6"/>
    <w:rsid w:val="0073108A"/>
    <w:rsid w:val="00735FA2"/>
    <w:rsid w:val="0073650E"/>
    <w:rsid w:val="0074271E"/>
    <w:rsid w:val="00742886"/>
    <w:rsid w:val="00747F50"/>
    <w:rsid w:val="00750E16"/>
    <w:rsid w:val="00751BEC"/>
    <w:rsid w:val="007523C4"/>
    <w:rsid w:val="0075315D"/>
    <w:rsid w:val="00754A4E"/>
    <w:rsid w:val="00760144"/>
    <w:rsid w:val="0076183C"/>
    <w:rsid w:val="007628FD"/>
    <w:rsid w:val="00762EE5"/>
    <w:rsid w:val="00763942"/>
    <w:rsid w:val="007866C9"/>
    <w:rsid w:val="00790AE0"/>
    <w:rsid w:val="00790F1F"/>
    <w:rsid w:val="007947B0"/>
    <w:rsid w:val="007A2CF8"/>
    <w:rsid w:val="007A3457"/>
    <w:rsid w:val="007A67E7"/>
    <w:rsid w:val="007A7A7C"/>
    <w:rsid w:val="007B5805"/>
    <w:rsid w:val="007B75B8"/>
    <w:rsid w:val="007C046F"/>
    <w:rsid w:val="007C1281"/>
    <w:rsid w:val="007C1B5C"/>
    <w:rsid w:val="007C3242"/>
    <w:rsid w:val="007C3C50"/>
    <w:rsid w:val="007D0077"/>
    <w:rsid w:val="007D5FAD"/>
    <w:rsid w:val="007D5FC2"/>
    <w:rsid w:val="007E2975"/>
    <w:rsid w:val="007E3165"/>
    <w:rsid w:val="007E3CA4"/>
    <w:rsid w:val="007E558E"/>
    <w:rsid w:val="007E6107"/>
    <w:rsid w:val="007F07B7"/>
    <w:rsid w:val="007F0F29"/>
    <w:rsid w:val="007F470B"/>
    <w:rsid w:val="007F4874"/>
    <w:rsid w:val="007F5F67"/>
    <w:rsid w:val="0080296D"/>
    <w:rsid w:val="00804E56"/>
    <w:rsid w:val="00806AAD"/>
    <w:rsid w:val="008078A4"/>
    <w:rsid w:val="008107AE"/>
    <w:rsid w:val="008124E9"/>
    <w:rsid w:val="00813CF2"/>
    <w:rsid w:val="00815259"/>
    <w:rsid w:val="008161EF"/>
    <w:rsid w:val="00820240"/>
    <w:rsid w:val="0082094D"/>
    <w:rsid w:val="00821608"/>
    <w:rsid w:val="0082206C"/>
    <w:rsid w:val="0082282B"/>
    <w:rsid w:val="00823414"/>
    <w:rsid w:val="008364DC"/>
    <w:rsid w:val="00840756"/>
    <w:rsid w:val="00843B1B"/>
    <w:rsid w:val="00843B50"/>
    <w:rsid w:val="00844704"/>
    <w:rsid w:val="008462BD"/>
    <w:rsid w:val="00850158"/>
    <w:rsid w:val="008517CE"/>
    <w:rsid w:val="00851A81"/>
    <w:rsid w:val="00854F5E"/>
    <w:rsid w:val="008618B0"/>
    <w:rsid w:val="008631B8"/>
    <w:rsid w:val="008648A1"/>
    <w:rsid w:val="00864D72"/>
    <w:rsid w:val="008673AB"/>
    <w:rsid w:val="00867523"/>
    <w:rsid w:val="00871E71"/>
    <w:rsid w:val="008739A3"/>
    <w:rsid w:val="00880ED0"/>
    <w:rsid w:val="00880FE8"/>
    <w:rsid w:val="0088245C"/>
    <w:rsid w:val="00883BA2"/>
    <w:rsid w:val="008852D4"/>
    <w:rsid w:val="00885B4B"/>
    <w:rsid w:val="00890065"/>
    <w:rsid w:val="008954AA"/>
    <w:rsid w:val="008A0A7E"/>
    <w:rsid w:val="008A42AF"/>
    <w:rsid w:val="008A7CA9"/>
    <w:rsid w:val="008B15F4"/>
    <w:rsid w:val="008B64EA"/>
    <w:rsid w:val="008B7B34"/>
    <w:rsid w:val="008B7E0A"/>
    <w:rsid w:val="008C4B37"/>
    <w:rsid w:val="008C70D4"/>
    <w:rsid w:val="008C7748"/>
    <w:rsid w:val="008E1019"/>
    <w:rsid w:val="008E1DDA"/>
    <w:rsid w:val="008E53FC"/>
    <w:rsid w:val="008E6FAC"/>
    <w:rsid w:val="008F0680"/>
    <w:rsid w:val="008F271B"/>
    <w:rsid w:val="008F38E8"/>
    <w:rsid w:val="008F4FBC"/>
    <w:rsid w:val="008F624B"/>
    <w:rsid w:val="00901083"/>
    <w:rsid w:val="009037ED"/>
    <w:rsid w:val="00903925"/>
    <w:rsid w:val="00904CA7"/>
    <w:rsid w:val="00916889"/>
    <w:rsid w:val="00917951"/>
    <w:rsid w:val="00917B77"/>
    <w:rsid w:val="009215FB"/>
    <w:rsid w:val="009259CE"/>
    <w:rsid w:val="009273BD"/>
    <w:rsid w:val="009317AA"/>
    <w:rsid w:val="00933636"/>
    <w:rsid w:val="00935D66"/>
    <w:rsid w:val="00937DE9"/>
    <w:rsid w:val="00940344"/>
    <w:rsid w:val="009407CA"/>
    <w:rsid w:val="00941343"/>
    <w:rsid w:val="00942136"/>
    <w:rsid w:val="00950A8B"/>
    <w:rsid w:val="00950EE8"/>
    <w:rsid w:val="0095180F"/>
    <w:rsid w:val="00952E67"/>
    <w:rsid w:val="00956AB0"/>
    <w:rsid w:val="009625F3"/>
    <w:rsid w:val="00965AA3"/>
    <w:rsid w:val="00966C7D"/>
    <w:rsid w:val="00974242"/>
    <w:rsid w:val="00974EDC"/>
    <w:rsid w:val="00976446"/>
    <w:rsid w:val="00976810"/>
    <w:rsid w:val="00976DF8"/>
    <w:rsid w:val="0098561E"/>
    <w:rsid w:val="0098700C"/>
    <w:rsid w:val="00990257"/>
    <w:rsid w:val="00995F2B"/>
    <w:rsid w:val="009A3B63"/>
    <w:rsid w:val="009A4746"/>
    <w:rsid w:val="009A4C8A"/>
    <w:rsid w:val="009A5765"/>
    <w:rsid w:val="009B3048"/>
    <w:rsid w:val="009B4567"/>
    <w:rsid w:val="009B738A"/>
    <w:rsid w:val="009C0306"/>
    <w:rsid w:val="009C0D05"/>
    <w:rsid w:val="009C238A"/>
    <w:rsid w:val="009C4D90"/>
    <w:rsid w:val="009C7993"/>
    <w:rsid w:val="009D16B2"/>
    <w:rsid w:val="009D262D"/>
    <w:rsid w:val="009E0280"/>
    <w:rsid w:val="009E4C49"/>
    <w:rsid w:val="009F1063"/>
    <w:rsid w:val="009F342B"/>
    <w:rsid w:val="009F3D46"/>
    <w:rsid w:val="009F400B"/>
    <w:rsid w:val="009F6404"/>
    <w:rsid w:val="009F6F70"/>
    <w:rsid w:val="00A03D60"/>
    <w:rsid w:val="00A129A3"/>
    <w:rsid w:val="00A139A1"/>
    <w:rsid w:val="00A145F4"/>
    <w:rsid w:val="00A17FAD"/>
    <w:rsid w:val="00A205FF"/>
    <w:rsid w:val="00A20E92"/>
    <w:rsid w:val="00A32120"/>
    <w:rsid w:val="00A41FB4"/>
    <w:rsid w:val="00A44080"/>
    <w:rsid w:val="00A46F44"/>
    <w:rsid w:val="00A51CE8"/>
    <w:rsid w:val="00A54B04"/>
    <w:rsid w:val="00A56DFF"/>
    <w:rsid w:val="00A6366B"/>
    <w:rsid w:val="00A63AB0"/>
    <w:rsid w:val="00A63C15"/>
    <w:rsid w:val="00A6456B"/>
    <w:rsid w:val="00A65B9D"/>
    <w:rsid w:val="00A74869"/>
    <w:rsid w:val="00A75565"/>
    <w:rsid w:val="00A755C3"/>
    <w:rsid w:val="00A7795C"/>
    <w:rsid w:val="00A77CA5"/>
    <w:rsid w:val="00A804E4"/>
    <w:rsid w:val="00A84640"/>
    <w:rsid w:val="00A91F29"/>
    <w:rsid w:val="00A97F54"/>
    <w:rsid w:val="00AA1FF4"/>
    <w:rsid w:val="00AA26DE"/>
    <w:rsid w:val="00AA596E"/>
    <w:rsid w:val="00AA6CD6"/>
    <w:rsid w:val="00AB2596"/>
    <w:rsid w:val="00AB6E52"/>
    <w:rsid w:val="00AC251D"/>
    <w:rsid w:val="00AC67C6"/>
    <w:rsid w:val="00AC73EB"/>
    <w:rsid w:val="00AD26E5"/>
    <w:rsid w:val="00AD2849"/>
    <w:rsid w:val="00AD34D4"/>
    <w:rsid w:val="00AD73D8"/>
    <w:rsid w:val="00AE0F15"/>
    <w:rsid w:val="00AE3737"/>
    <w:rsid w:val="00AE5080"/>
    <w:rsid w:val="00AF0FBE"/>
    <w:rsid w:val="00AF19EE"/>
    <w:rsid w:val="00AF3D3D"/>
    <w:rsid w:val="00AF5235"/>
    <w:rsid w:val="00AF6D61"/>
    <w:rsid w:val="00B0388F"/>
    <w:rsid w:val="00B04121"/>
    <w:rsid w:val="00B0478C"/>
    <w:rsid w:val="00B10398"/>
    <w:rsid w:val="00B14188"/>
    <w:rsid w:val="00B14DEA"/>
    <w:rsid w:val="00B15820"/>
    <w:rsid w:val="00B16822"/>
    <w:rsid w:val="00B223B9"/>
    <w:rsid w:val="00B22490"/>
    <w:rsid w:val="00B2455D"/>
    <w:rsid w:val="00B24F5B"/>
    <w:rsid w:val="00B25926"/>
    <w:rsid w:val="00B2601A"/>
    <w:rsid w:val="00B26AC5"/>
    <w:rsid w:val="00B3022C"/>
    <w:rsid w:val="00B30C7E"/>
    <w:rsid w:val="00B32503"/>
    <w:rsid w:val="00B348E5"/>
    <w:rsid w:val="00B34FC5"/>
    <w:rsid w:val="00B353E4"/>
    <w:rsid w:val="00B36CB4"/>
    <w:rsid w:val="00B377A1"/>
    <w:rsid w:val="00B40FE5"/>
    <w:rsid w:val="00B41060"/>
    <w:rsid w:val="00B47845"/>
    <w:rsid w:val="00B47AAF"/>
    <w:rsid w:val="00B55974"/>
    <w:rsid w:val="00B5757D"/>
    <w:rsid w:val="00B60F4D"/>
    <w:rsid w:val="00B618E3"/>
    <w:rsid w:val="00B61C24"/>
    <w:rsid w:val="00B640BD"/>
    <w:rsid w:val="00B64799"/>
    <w:rsid w:val="00B647E5"/>
    <w:rsid w:val="00B65553"/>
    <w:rsid w:val="00B6636C"/>
    <w:rsid w:val="00B673D6"/>
    <w:rsid w:val="00B704F7"/>
    <w:rsid w:val="00B72585"/>
    <w:rsid w:val="00B734CE"/>
    <w:rsid w:val="00B80E25"/>
    <w:rsid w:val="00B814D5"/>
    <w:rsid w:val="00B822D8"/>
    <w:rsid w:val="00B83E3C"/>
    <w:rsid w:val="00BA4788"/>
    <w:rsid w:val="00BA60BB"/>
    <w:rsid w:val="00BB0FCC"/>
    <w:rsid w:val="00BB2F26"/>
    <w:rsid w:val="00BB5487"/>
    <w:rsid w:val="00BB65F2"/>
    <w:rsid w:val="00BB72A8"/>
    <w:rsid w:val="00BB7841"/>
    <w:rsid w:val="00BB7E95"/>
    <w:rsid w:val="00BC72E1"/>
    <w:rsid w:val="00BC749D"/>
    <w:rsid w:val="00BD0E42"/>
    <w:rsid w:val="00BD0EEF"/>
    <w:rsid w:val="00BD1CBC"/>
    <w:rsid w:val="00BD2C8C"/>
    <w:rsid w:val="00BD4FAB"/>
    <w:rsid w:val="00BD54A7"/>
    <w:rsid w:val="00BE1445"/>
    <w:rsid w:val="00BE2A3E"/>
    <w:rsid w:val="00BE3203"/>
    <w:rsid w:val="00BE3E27"/>
    <w:rsid w:val="00BF073E"/>
    <w:rsid w:val="00BF0C31"/>
    <w:rsid w:val="00BF31BA"/>
    <w:rsid w:val="00BF35DC"/>
    <w:rsid w:val="00BF4F47"/>
    <w:rsid w:val="00BF57E7"/>
    <w:rsid w:val="00BF6C00"/>
    <w:rsid w:val="00BF754F"/>
    <w:rsid w:val="00C0008B"/>
    <w:rsid w:val="00C002BF"/>
    <w:rsid w:val="00C021F6"/>
    <w:rsid w:val="00C045E8"/>
    <w:rsid w:val="00C04650"/>
    <w:rsid w:val="00C051A8"/>
    <w:rsid w:val="00C062BD"/>
    <w:rsid w:val="00C10234"/>
    <w:rsid w:val="00C10A25"/>
    <w:rsid w:val="00C131D2"/>
    <w:rsid w:val="00C15741"/>
    <w:rsid w:val="00C1644D"/>
    <w:rsid w:val="00C1735A"/>
    <w:rsid w:val="00C176AE"/>
    <w:rsid w:val="00C33F06"/>
    <w:rsid w:val="00C34097"/>
    <w:rsid w:val="00C35D19"/>
    <w:rsid w:val="00C455BD"/>
    <w:rsid w:val="00C46076"/>
    <w:rsid w:val="00C51747"/>
    <w:rsid w:val="00C52B1B"/>
    <w:rsid w:val="00C61D3C"/>
    <w:rsid w:val="00C70D37"/>
    <w:rsid w:val="00C72538"/>
    <w:rsid w:val="00C73B7E"/>
    <w:rsid w:val="00C741DF"/>
    <w:rsid w:val="00C7583A"/>
    <w:rsid w:val="00C810EA"/>
    <w:rsid w:val="00C8472A"/>
    <w:rsid w:val="00C86D7D"/>
    <w:rsid w:val="00C920C0"/>
    <w:rsid w:val="00C94914"/>
    <w:rsid w:val="00CA07FB"/>
    <w:rsid w:val="00CA1CD8"/>
    <w:rsid w:val="00CA2E1D"/>
    <w:rsid w:val="00CA304B"/>
    <w:rsid w:val="00CB18E8"/>
    <w:rsid w:val="00CB4ABA"/>
    <w:rsid w:val="00CC020A"/>
    <w:rsid w:val="00CC38E6"/>
    <w:rsid w:val="00CC398E"/>
    <w:rsid w:val="00CC3D5D"/>
    <w:rsid w:val="00CC42CC"/>
    <w:rsid w:val="00CC7E23"/>
    <w:rsid w:val="00CD0903"/>
    <w:rsid w:val="00CD14FF"/>
    <w:rsid w:val="00CD1B90"/>
    <w:rsid w:val="00CD2ED4"/>
    <w:rsid w:val="00CD6968"/>
    <w:rsid w:val="00CD6F02"/>
    <w:rsid w:val="00CD7263"/>
    <w:rsid w:val="00CE2370"/>
    <w:rsid w:val="00CE2589"/>
    <w:rsid w:val="00CE731B"/>
    <w:rsid w:val="00CE7C88"/>
    <w:rsid w:val="00CF1796"/>
    <w:rsid w:val="00CF2502"/>
    <w:rsid w:val="00CF4E3E"/>
    <w:rsid w:val="00CF5C48"/>
    <w:rsid w:val="00CF5E5F"/>
    <w:rsid w:val="00CF6675"/>
    <w:rsid w:val="00D06CB1"/>
    <w:rsid w:val="00D151E5"/>
    <w:rsid w:val="00D17774"/>
    <w:rsid w:val="00D203A3"/>
    <w:rsid w:val="00D206E6"/>
    <w:rsid w:val="00D23455"/>
    <w:rsid w:val="00D24C70"/>
    <w:rsid w:val="00D259D1"/>
    <w:rsid w:val="00D31487"/>
    <w:rsid w:val="00D32444"/>
    <w:rsid w:val="00D37743"/>
    <w:rsid w:val="00D37B34"/>
    <w:rsid w:val="00D424F1"/>
    <w:rsid w:val="00D4519F"/>
    <w:rsid w:val="00D453C9"/>
    <w:rsid w:val="00D47908"/>
    <w:rsid w:val="00D50AF4"/>
    <w:rsid w:val="00D52A14"/>
    <w:rsid w:val="00D56740"/>
    <w:rsid w:val="00D56879"/>
    <w:rsid w:val="00D66D14"/>
    <w:rsid w:val="00D70F95"/>
    <w:rsid w:val="00D714B6"/>
    <w:rsid w:val="00D83A57"/>
    <w:rsid w:val="00D85C3F"/>
    <w:rsid w:val="00D9279C"/>
    <w:rsid w:val="00D944C5"/>
    <w:rsid w:val="00D964C0"/>
    <w:rsid w:val="00DA0602"/>
    <w:rsid w:val="00DA22B9"/>
    <w:rsid w:val="00DA2791"/>
    <w:rsid w:val="00DA4141"/>
    <w:rsid w:val="00DA77BB"/>
    <w:rsid w:val="00DB1AFF"/>
    <w:rsid w:val="00DC26F6"/>
    <w:rsid w:val="00DC5413"/>
    <w:rsid w:val="00DC6B81"/>
    <w:rsid w:val="00DC75C1"/>
    <w:rsid w:val="00DD11DA"/>
    <w:rsid w:val="00DD1ACE"/>
    <w:rsid w:val="00DD4BE7"/>
    <w:rsid w:val="00DD7C3C"/>
    <w:rsid w:val="00DE346F"/>
    <w:rsid w:val="00DE6806"/>
    <w:rsid w:val="00DF4599"/>
    <w:rsid w:val="00DF46B5"/>
    <w:rsid w:val="00E0144D"/>
    <w:rsid w:val="00E03AD3"/>
    <w:rsid w:val="00E05853"/>
    <w:rsid w:val="00E11FAB"/>
    <w:rsid w:val="00E16F7D"/>
    <w:rsid w:val="00E2003B"/>
    <w:rsid w:val="00E24068"/>
    <w:rsid w:val="00E24415"/>
    <w:rsid w:val="00E262E1"/>
    <w:rsid w:val="00E26C12"/>
    <w:rsid w:val="00E3442A"/>
    <w:rsid w:val="00E3598E"/>
    <w:rsid w:val="00E37F6C"/>
    <w:rsid w:val="00E415AE"/>
    <w:rsid w:val="00E4681A"/>
    <w:rsid w:val="00E534B0"/>
    <w:rsid w:val="00E54170"/>
    <w:rsid w:val="00E549A1"/>
    <w:rsid w:val="00E55D8A"/>
    <w:rsid w:val="00E6016E"/>
    <w:rsid w:val="00E61442"/>
    <w:rsid w:val="00E6302E"/>
    <w:rsid w:val="00E6318D"/>
    <w:rsid w:val="00E65685"/>
    <w:rsid w:val="00E674F2"/>
    <w:rsid w:val="00E71327"/>
    <w:rsid w:val="00E85374"/>
    <w:rsid w:val="00E85953"/>
    <w:rsid w:val="00E859AB"/>
    <w:rsid w:val="00E8638E"/>
    <w:rsid w:val="00E94597"/>
    <w:rsid w:val="00E9729F"/>
    <w:rsid w:val="00EA0C9B"/>
    <w:rsid w:val="00EA52E8"/>
    <w:rsid w:val="00EB0083"/>
    <w:rsid w:val="00EB4279"/>
    <w:rsid w:val="00EB4C05"/>
    <w:rsid w:val="00EB74C4"/>
    <w:rsid w:val="00EC1E67"/>
    <w:rsid w:val="00EC2F5B"/>
    <w:rsid w:val="00EC69D4"/>
    <w:rsid w:val="00EC6EF9"/>
    <w:rsid w:val="00EC729D"/>
    <w:rsid w:val="00ED0A49"/>
    <w:rsid w:val="00ED2C50"/>
    <w:rsid w:val="00ED43AB"/>
    <w:rsid w:val="00ED4E43"/>
    <w:rsid w:val="00ED679A"/>
    <w:rsid w:val="00ED6974"/>
    <w:rsid w:val="00ED7107"/>
    <w:rsid w:val="00EE213A"/>
    <w:rsid w:val="00EE2D12"/>
    <w:rsid w:val="00EF162A"/>
    <w:rsid w:val="00EF3A48"/>
    <w:rsid w:val="00EF58B3"/>
    <w:rsid w:val="00EF591F"/>
    <w:rsid w:val="00EF6F74"/>
    <w:rsid w:val="00EF769B"/>
    <w:rsid w:val="00F00C2A"/>
    <w:rsid w:val="00F00E72"/>
    <w:rsid w:val="00F10CE2"/>
    <w:rsid w:val="00F11C9D"/>
    <w:rsid w:val="00F16A76"/>
    <w:rsid w:val="00F16E04"/>
    <w:rsid w:val="00F22A36"/>
    <w:rsid w:val="00F22C6B"/>
    <w:rsid w:val="00F24852"/>
    <w:rsid w:val="00F260F9"/>
    <w:rsid w:val="00F26B41"/>
    <w:rsid w:val="00F320FE"/>
    <w:rsid w:val="00F36E76"/>
    <w:rsid w:val="00F410A1"/>
    <w:rsid w:val="00F451A2"/>
    <w:rsid w:val="00F46ACF"/>
    <w:rsid w:val="00F54214"/>
    <w:rsid w:val="00F55524"/>
    <w:rsid w:val="00F562FC"/>
    <w:rsid w:val="00F56366"/>
    <w:rsid w:val="00F625DF"/>
    <w:rsid w:val="00F63347"/>
    <w:rsid w:val="00F64ED5"/>
    <w:rsid w:val="00F6681F"/>
    <w:rsid w:val="00F72B1F"/>
    <w:rsid w:val="00F737DC"/>
    <w:rsid w:val="00F740A5"/>
    <w:rsid w:val="00F74DED"/>
    <w:rsid w:val="00F815E5"/>
    <w:rsid w:val="00F87EAB"/>
    <w:rsid w:val="00F87F22"/>
    <w:rsid w:val="00F90181"/>
    <w:rsid w:val="00F9336C"/>
    <w:rsid w:val="00F93370"/>
    <w:rsid w:val="00F93E02"/>
    <w:rsid w:val="00F93EAC"/>
    <w:rsid w:val="00F96043"/>
    <w:rsid w:val="00F96B81"/>
    <w:rsid w:val="00FA29B0"/>
    <w:rsid w:val="00FA3D75"/>
    <w:rsid w:val="00FB18BF"/>
    <w:rsid w:val="00FB24CD"/>
    <w:rsid w:val="00FB3784"/>
    <w:rsid w:val="00FB68EC"/>
    <w:rsid w:val="00FC24FF"/>
    <w:rsid w:val="00FC2CB8"/>
    <w:rsid w:val="00FC4BEE"/>
    <w:rsid w:val="00FC5482"/>
    <w:rsid w:val="00FC79AC"/>
    <w:rsid w:val="00FD5088"/>
    <w:rsid w:val="00FD57CB"/>
    <w:rsid w:val="00FD5CF8"/>
    <w:rsid w:val="00FD603A"/>
    <w:rsid w:val="00FE5C46"/>
    <w:rsid w:val="00FF0EF7"/>
    <w:rsid w:val="00FF1F73"/>
    <w:rsid w:val="00FF3367"/>
    <w:rsid w:val="00FF407C"/>
    <w:rsid w:val="00FF4CD3"/>
    <w:rsid w:val="00FF602D"/>
    <w:rsid w:val="00FF6233"/>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ordia New"/>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15D"/>
    <w:pPr>
      <w:spacing w:after="200" w:line="276" w:lineRule="auto"/>
    </w:pPr>
  </w:style>
  <w:style w:type="paragraph" w:styleId="Heading2">
    <w:name w:val="heading 2"/>
    <w:basedOn w:val="Normal"/>
    <w:next w:val="Normal"/>
    <w:link w:val="Heading2Char"/>
    <w:uiPriority w:val="99"/>
    <w:qFormat/>
    <w:rsid w:val="002E49C9"/>
    <w:pPr>
      <w:keepNext/>
      <w:keepLines/>
      <w:spacing w:before="200" w:after="0"/>
      <w:outlineLvl w:val="1"/>
    </w:pPr>
    <w:rPr>
      <w:rFonts w:ascii="Cambria" w:hAnsi="Cambria" w:cs="Angsana New"/>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E49C9"/>
    <w:rPr>
      <w:rFonts w:ascii="Cambria" w:hAnsi="Cambria" w:cs="Angsana New"/>
      <w:b/>
      <w:bCs/>
      <w:color w:val="4F81BD"/>
      <w:sz w:val="26"/>
      <w:szCs w:val="26"/>
      <w:lang w:bidi="th-TH"/>
    </w:rPr>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rsid w:val="0073108A"/>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rsid w:val="0073108A"/>
    <w:rPr>
      <w:rFonts w:cs="Times New Roman"/>
      <w:color w:val="0000FF"/>
      <w:u w:val="single"/>
    </w:rPr>
  </w:style>
  <w:style w:type="paragraph" w:styleId="Header">
    <w:name w:val="header"/>
    <w:basedOn w:val="Normal"/>
    <w:link w:val="HeaderChar"/>
    <w:uiPriority w:val="99"/>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076547"/>
    <w:rPr>
      <w:rFonts w:cs="Times New Roman"/>
    </w:rPr>
  </w:style>
  <w:style w:type="paragraph" w:styleId="Footer">
    <w:name w:val="footer"/>
    <w:basedOn w:val="Normal"/>
    <w:link w:val="FooterChar"/>
    <w:uiPriority w:val="99"/>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076547"/>
    <w:rPr>
      <w:rFonts w:cs="Times New Roman"/>
    </w:rPr>
  </w:style>
  <w:style w:type="paragraph" w:styleId="BalloonText">
    <w:name w:val="Balloon Text"/>
    <w:basedOn w:val="Normal"/>
    <w:link w:val="BalloonTextChar"/>
    <w:uiPriority w:val="99"/>
    <w:semiHidden/>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6547"/>
    <w:rPr>
      <w:rFonts w:ascii="Tahoma" w:hAnsi="Tahoma" w:cs="Tahoma"/>
      <w:sz w:val="16"/>
      <w:szCs w:val="16"/>
    </w:rPr>
  </w:style>
  <w:style w:type="paragraph" w:styleId="IntenseQuote">
    <w:name w:val="Intense Quote"/>
    <w:basedOn w:val="Normal"/>
    <w:next w:val="Normal"/>
    <w:link w:val="IntenseQuoteChar"/>
    <w:uiPriority w:val="99"/>
    <w:qFormat/>
    <w:rsid w:val="007866C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7866C9"/>
    <w:rPr>
      <w:rFonts w:cs="Times New Roman"/>
      <w:b/>
      <w:bCs/>
      <w:i/>
      <w:iCs/>
      <w:color w:val="4F81BD"/>
    </w:rPr>
  </w:style>
  <w:style w:type="character" w:styleId="FollowedHyperlink">
    <w:name w:val="FollowedHyperlink"/>
    <w:basedOn w:val="DefaultParagraphFont"/>
    <w:uiPriority w:val="99"/>
    <w:semiHidden/>
    <w:rsid w:val="003D6D9B"/>
    <w:rPr>
      <w:rFonts w:cs="Times New Roman"/>
      <w:color w:val="800080"/>
      <w:u w:val="single"/>
    </w:rPr>
  </w:style>
  <w:style w:type="character" w:customStyle="1" w:styleId="style1">
    <w:name w:val="style1"/>
    <w:basedOn w:val="DefaultParagraphFont"/>
    <w:uiPriority w:val="99"/>
    <w:rsid w:val="00ED43AB"/>
    <w:rPr>
      <w:rFonts w:cs="Times New Roman"/>
    </w:rPr>
  </w:style>
  <w:style w:type="character" w:styleId="Strong">
    <w:name w:val="Strong"/>
    <w:basedOn w:val="DefaultParagraphFont"/>
    <w:uiPriority w:val="99"/>
    <w:qFormat/>
    <w:rsid w:val="0025316E"/>
    <w:rPr>
      <w:rFonts w:cs="Times New Roman"/>
      <w:b/>
      <w:bCs/>
    </w:rPr>
  </w:style>
  <w:style w:type="character" w:customStyle="1" w:styleId="apple-style-span">
    <w:name w:val="apple-style-span"/>
    <w:basedOn w:val="DefaultParagraphFont"/>
    <w:uiPriority w:val="99"/>
    <w:rsid w:val="00CF5E5F"/>
    <w:rPr>
      <w:rFonts w:cs="Times New Roman"/>
    </w:rPr>
  </w:style>
  <w:style w:type="paragraph" w:customStyle="1" w:styleId="Default">
    <w:name w:val="Default"/>
    <w:uiPriority w:val="99"/>
    <w:rsid w:val="0042282B"/>
    <w:pPr>
      <w:autoSpaceDE w:val="0"/>
      <w:autoSpaceDN w:val="0"/>
      <w:adjustRightInd w:val="0"/>
    </w:pPr>
    <w:rPr>
      <w:rFonts w:ascii="EUAlbertina" w:hAnsi="EUAlbertina" w:cs="EUAlbertina"/>
      <w:color w:val="000000"/>
      <w:sz w:val="24"/>
      <w:szCs w:val="24"/>
    </w:rPr>
  </w:style>
  <w:style w:type="character" w:styleId="CommentReference">
    <w:name w:val="annotation reference"/>
    <w:basedOn w:val="DefaultParagraphFont"/>
    <w:uiPriority w:val="99"/>
    <w:semiHidden/>
    <w:rsid w:val="00332133"/>
    <w:rPr>
      <w:rFonts w:cs="Times New Roman"/>
      <w:sz w:val="16"/>
      <w:szCs w:val="16"/>
    </w:rPr>
  </w:style>
  <w:style w:type="paragraph" w:styleId="CommentText">
    <w:name w:val="annotation text"/>
    <w:basedOn w:val="Normal"/>
    <w:link w:val="CommentTextChar"/>
    <w:uiPriority w:val="99"/>
    <w:semiHidden/>
    <w:rsid w:val="0033213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32133"/>
    <w:rPr>
      <w:rFonts w:cs="Times New Roman"/>
      <w:sz w:val="20"/>
      <w:szCs w:val="20"/>
    </w:rPr>
  </w:style>
  <w:style w:type="paragraph" w:styleId="CommentSubject">
    <w:name w:val="annotation subject"/>
    <w:basedOn w:val="CommentText"/>
    <w:next w:val="CommentText"/>
    <w:link w:val="CommentSubjectChar"/>
    <w:uiPriority w:val="99"/>
    <w:semiHidden/>
    <w:rsid w:val="00332133"/>
    <w:rPr>
      <w:b/>
      <w:bCs/>
    </w:rPr>
  </w:style>
  <w:style w:type="character" w:customStyle="1" w:styleId="CommentSubjectChar">
    <w:name w:val="Comment Subject Char"/>
    <w:basedOn w:val="CommentTextChar"/>
    <w:link w:val="CommentSubject"/>
    <w:uiPriority w:val="99"/>
    <w:semiHidden/>
    <w:locked/>
    <w:rsid w:val="00332133"/>
    <w:rPr>
      <w:rFonts w:cs="Times New Roman"/>
      <w:b/>
      <w:bCs/>
      <w:sz w:val="20"/>
      <w:szCs w:val="20"/>
    </w:rPr>
  </w:style>
  <w:style w:type="character" w:customStyle="1" w:styleId="tm-p-">
    <w:name w:val="tm-p-"/>
    <w:basedOn w:val="DefaultParagraphFont"/>
    <w:uiPriority w:val="99"/>
    <w:rsid w:val="00050FAB"/>
    <w:rPr>
      <w:rFonts w:cs="Times New Roman"/>
    </w:rPr>
  </w:style>
  <w:style w:type="character" w:customStyle="1" w:styleId="tm-p-em">
    <w:name w:val="tm-p-em"/>
    <w:basedOn w:val="DefaultParagraphFont"/>
    <w:uiPriority w:val="99"/>
    <w:rsid w:val="00050FAB"/>
    <w:rPr>
      <w:rFonts w:cs="Times New Roman"/>
    </w:rPr>
  </w:style>
</w:styles>
</file>

<file path=word/webSettings.xml><?xml version="1.0" encoding="utf-8"?>
<w:webSettings xmlns:r="http://schemas.openxmlformats.org/officeDocument/2006/relationships" xmlns:w="http://schemas.openxmlformats.org/wordprocessingml/2006/main">
  <w:divs>
    <w:div w:id="1425564700">
      <w:marLeft w:val="0"/>
      <w:marRight w:val="0"/>
      <w:marTop w:val="0"/>
      <w:marBottom w:val="0"/>
      <w:divBdr>
        <w:top w:val="none" w:sz="0" w:space="0" w:color="auto"/>
        <w:left w:val="none" w:sz="0" w:space="0" w:color="auto"/>
        <w:bottom w:val="none" w:sz="0" w:space="0" w:color="auto"/>
        <w:right w:val="none" w:sz="0" w:space="0" w:color="auto"/>
      </w:divBdr>
    </w:div>
    <w:div w:id="1425564703">
      <w:marLeft w:val="0"/>
      <w:marRight w:val="0"/>
      <w:marTop w:val="0"/>
      <w:marBottom w:val="0"/>
      <w:divBdr>
        <w:top w:val="none" w:sz="0" w:space="0" w:color="auto"/>
        <w:left w:val="none" w:sz="0" w:space="0" w:color="auto"/>
        <w:bottom w:val="none" w:sz="0" w:space="0" w:color="auto"/>
        <w:right w:val="none" w:sz="0" w:space="0" w:color="auto"/>
      </w:divBdr>
    </w:div>
    <w:div w:id="1425564704">
      <w:marLeft w:val="0"/>
      <w:marRight w:val="0"/>
      <w:marTop w:val="0"/>
      <w:marBottom w:val="0"/>
      <w:divBdr>
        <w:top w:val="none" w:sz="0" w:space="0" w:color="auto"/>
        <w:left w:val="none" w:sz="0" w:space="0" w:color="auto"/>
        <w:bottom w:val="none" w:sz="0" w:space="0" w:color="auto"/>
        <w:right w:val="none" w:sz="0" w:space="0" w:color="auto"/>
      </w:divBdr>
    </w:div>
    <w:div w:id="1425564705">
      <w:marLeft w:val="0"/>
      <w:marRight w:val="0"/>
      <w:marTop w:val="0"/>
      <w:marBottom w:val="0"/>
      <w:divBdr>
        <w:top w:val="none" w:sz="0" w:space="0" w:color="auto"/>
        <w:left w:val="none" w:sz="0" w:space="0" w:color="auto"/>
        <w:bottom w:val="none" w:sz="0" w:space="0" w:color="auto"/>
        <w:right w:val="none" w:sz="0" w:space="0" w:color="auto"/>
      </w:divBdr>
    </w:div>
    <w:div w:id="1425564706">
      <w:marLeft w:val="0"/>
      <w:marRight w:val="0"/>
      <w:marTop w:val="0"/>
      <w:marBottom w:val="0"/>
      <w:divBdr>
        <w:top w:val="none" w:sz="0" w:space="0" w:color="auto"/>
        <w:left w:val="none" w:sz="0" w:space="0" w:color="auto"/>
        <w:bottom w:val="none" w:sz="0" w:space="0" w:color="auto"/>
        <w:right w:val="none" w:sz="0" w:space="0" w:color="auto"/>
      </w:divBdr>
    </w:div>
    <w:div w:id="1425564707">
      <w:marLeft w:val="0"/>
      <w:marRight w:val="0"/>
      <w:marTop w:val="0"/>
      <w:marBottom w:val="0"/>
      <w:divBdr>
        <w:top w:val="none" w:sz="0" w:space="0" w:color="auto"/>
        <w:left w:val="none" w:sz="0" w:space="0" w:color="auto"/>
        <w:bottom w:val="none" w:sz="0" w:space="0" w:color="auto"/>
        <w:right w:val="none" w:sz="0" w:space="0" w:color="auto"/>
      </w:divBdr>
    </w:div>
    <w:div w:id="1425564708">
      <w:marLeft w:val="0"/>
      <w:marRight w:val="0"/>
      <w:marTop w:val="0"/>
      <w:marBottom w:val="0"/>
      <w:divBdr>
        <w:top w:val="none" w:sz="0" w:space="0" w:color="auto"/>
        <w:left w:val="none" w:sz="0" w:space="0" w:color="auto"/>
        <w:bottom w:val="none" w:sz="0" w:space="0" w:color="auto"/>
        <w:right w:val="none" w:sz="0" w:space="0" w:color="auto"/>
      </w:divBdr>
      <w:divsChild>
        <w:div w:id="1425564701">
          <w:marLeft w:val="0"/>
          <w:marRight w:val="0"/>
          <w:marTop w:val="0"/>
          <w:marBottom w:val="0"/>
          <w:divBdr>
            <w:top w:val="none" w:sz="0" w:space="0" w:color="auto"/>
            <w:left w:val="none" w:sz="0" w:space="0" w:color="auto"/>
            <w:bottom w:val="none" w:sz="0" w:space="0" w:color="auto"/>
            <w:right w:val="none" w:sz="0" w:space="0" w:color="auto"/>
          </w:divBdr>
        </w:div>
      </w:divsChild>
    </w:div>
    <w:div w:id="1425564709">
      <w:marLeft w:val="0"/>
      <w:marRight w:val="0"/>
      <w:marTop w:val="0"/>
      <w:marBottom w:val="0"/>
      <w:divBdr>
        <w:top w:val="none" w:sz="0" w:space="0" w:color="auto"/>
        <w:left w:val="none" w:sz="0" w:space="0" w:color="auto"/>
        <w:bottom w:val="none" w:sz="0" w:space="0" w:color="auto"/>
        <w:right w:val="none" w:sz="0" w:space="0" w:color="auto"/>
      </w:divBdr>
      <w:divsChild>
        <w:div w:id="1425564702">
          <w:marLeft w:val="0"/>
          <w:marRight w:val="0"/>
          <w:marTop w:val="0"/>
          <w:marBottom w:val="0"/>
          <w:divBdr>
            <w:top w:val="none" w:sz="0" w:space="0" w:color="auto"/>
            <w:left w:val="none" w:sz="0" w:space="0" w:color="auto"/>
            <w:bottom w:val="none" w:sz="0" w:space="0" w:color="auto"/>
            <w:right w:val="none" w:sz="0" w:space="0" w:color="auto"/>
          </w:divBdr>
        </w:div>
        <w:div w:id="1425564717">
          <w:marLeft w:val="0"/>
          <w:marRight w:val="0"/>
          <w:marTop w:val="0"/>
          <w:marBottom w:val="0"/>
          <w:divBdr>
            <w:top w:val="none" w:sz="0" w:space="0" w:color="auto"/>
            <w:left w:val="none" w:sz="0" w:space="0" w:color="auto"/>
            <w:bottom w:val="none" w:sz="0" w:space="0" w:color="auto"/>
            <w:right w:val="none" w:sz="0" w:space="0" w:color="auto"/>
          </w:divBdr>
        </w:div>
        <w:div w:id="1425564731">
          <w:marLeft w:val="0"/>
          <w:marRight w:val="0"/>
          <w:marTop w:val="0"/>
          <w:marBottom w:val="0"/>
          <w:divBdr>
            <w:top w:val="none" w:sz="0" w:space="0" w:color="auto"/>
            <w:left w:val="none" w:sz="0" w:space="0" w:color="auto"/>
            <w:bottom w:val="none" w:sz="0" w:space="0" w:color="auto"/>
            <w:right w:val="none" w:sz="0" w:space="0" w:color="auto"/>
          </w:divBdr>
        </w:div>
      </w:divsChild>
    </w:div>
    <w:div w:id="1425564710">
      <w:marLeft w:val="0"/>
      <w:marRight w:val="0"/>
      <w:marTop w:val="0"/>
      <w:marBottom w:val="0"/>
      <w:divBdr>
        <w:top w:val="none" w:sz="0" w:space="0" w:color="auto"/>
        <w:left w:val="none" w:sz="0" w:space="0" w:color="auto"/>
        <w:bottom w:val="none" w:sz="0" w:space="0" w:color="auto"/>
        <w:right w:val="none" w:sz="0" w:space="0" w:color="auto"/>
      </w:divBdr>
    </w:div>
    <w:div w:id="1425564711">
      <w:marLeft w:val="0"/>
      <w:marRight w:val="0"/>
      <w:marTop w:val="0"/>
      <w:marBottom w:val="0"/>
      <w:divBdr>
        <w:top w:val="none" w:sz="0" w:space="0" w:color="auto"/>
        <w:left w:val="none" w:sz="0" w:space="0" w:color="auto"/>
        <w:bottom w:val="none" w:sz="0" w:space="0" w:color="auto"/>
        <w:right w:val="none" w:sz="0" w:space="0" w:color="auto"/>
      </w:divBdr>
    </w:div>
    <w:div w:id="1425564712">
      <w:marLeft w:val="0"/>
      <w:marRight w:val="0"/>
      <w:marTop w:val="0"/>
      <w:marBottom w:val="0"/>
      <w:divBdr>
        <w:top w:val="none" w:sz="0" w:space="0" w:color="auto"/>
        <w:left w:val="none" w:sz="0" w:space="0" w:color="auto"/>
        <w:bottom w:val="none" w:sz="0" w:space="0" w:color="auto"/>
        <w:right w:val="none" w:sz="0" w:space="0" w:color="auto"/>
      </w:divBdr>
    </w:div>
    <w:div w:id="1425564713">
      <w:marLeft w:val="0"/>
      <w:marRight w:val="0"/>
      <w:marTop w:val="0"/>
      <w:marBottom w:val="0"/>
      <w:divBdr>
        <w:top w:val="none" w:sz="0" w:space="0" w:color="auto"/>
        <w:left w:val="none" w:sz="0" w:space="0" w:color="auto"/>
        <w:bottom w:val="none" w:sz="0" w:space="0" w:color="auto"/>
        <w:right w:val="none" w:sz="0" w:space="0" w:color="auto"/>
      </w:divBdr>
    </w:div>
    <w:div w:id="1425564714">
      <w:marLeft w:val="0"/>
      <w:marRight w:val="0"/>
      <w:marTop w:val="0"/>
      <w:marBottom w:val="0"/>
      <w:divBdr>
        <w:top w:val="none" w:sz="0" w:space="0" w:color="auto"/>
        <w:left w:val="none" w:sz="0" w:space="0" w:color="auto"/>
        <w:bottom w:val="none" w:sz="0" w:space="0" w:color="auto"/>
        <w:right w:val="none" w:sz="0" w:space="0" w:color="auto"/>
      </w:divBdr>
    </w:div>
    <w:div w:id="1425564715">
      <w:marLeft w:val="0"/>
      <w:marRight w:val="0"/>
      <w:marTop w:val="0"/>
      <w:marBottom w:val="0"/>
      <w:divBdr>
        <w:top w:val="none" w:sz="0" w:space="0" w:color="auto"/>
        <w:left w:val="none" w:sz="0" w:space="0" w:color="auto"/>
        <w:bottom w:val="none" w:sz="0" w:space="0" w:color="auto"/>
        <w:right w:val="none" w:sz="0" w:space="0" w:color="auto"/>
      </w:divBdr>
    </w:div>
    <w:div w:id="1425564716">
      <w:marLeft w:val="0"/>
      <w:marRight w:val="0"/>
      <w:marTop w:val="0"/>
      <w:marBottom w:val="0"/>
      <w:divBdr>
        <w:top w:val="none" w:sz="0" w:space="0" w:color="auto"/>
        <w:left w:val="none" w:sz="0" w:space="0" w:color="auto"/>
        <w:bottom w:val="none" w:sz="0" w:space="0" w:color="auto"/>
        <w:right w:val="none" w:sz="0" w:space="0" w:color="auto"/>
      </w:divBdr>
    </w:div>
    <w:div w:id="1425564718">
      <w:marLeft w:val="0"/>
      <w:marRight w:val="0"/>
      <w:marTop w:val="0"/>
      <w:marBottom w:val="0"/>
      <w:divBdr>
        <w:top w:val="none" w:sz="0" w:space="0" w:color="auto"/>
        <w:left w:val="none" w:sz="0" w:space="0" w:color="auto"/>
        <w:bottom w:val="none" w:sz="0" w:space="0" w:color="auto"/>
        <w:right w:val="none" w:sz="0" w:space="0" w:color="auto"/>
      </w:divBdr>
    </w:div>
    <w:div w:id="1425564719">
      <w:marLeft w:val="0"/>
      <w:marRight w:val="0"/>
      <w:marTop w:val="0"/>
      <w:marBottom w:val="0"/>
      <w:divBdr>
        <w:top w:val="none" w:sz="0" w:space="0" w:color="auto"/>
        <w:left w:val="none" w:sz="0" w:space="0" w:color="auto"/>
        <w:bottom w:val="none" w:sz="0" w:space="0" w:color="auto"/>
        <w:right w:val="none" w:sz="0" w:space="0" w:color="auto"/>
      </w:divBdr>
    </w:div>
    <w:div w:id="1425564720">
      <w:marLeft w:val="0"/>
      <w:marRight w:val="0"/>
      <w:marTop w:val="0"/>
      <w:marBottom w:val="0"/>
      <w:divBdr>
        <w:top w:val="none" w:sz="0" w:space="0" w:color="auto"/>
        <w:left w:val="none" w:sz="0" w:space="0" w:color="auto"/>
        <w:bottom w:val="none" w:sz="0" w:space="0" w:color="auto"/>
        <w:right w:val="none" w:sz="0" w:space="0" w:color="auto"/>
      </w:divBdr>
    </w:div>
    <w:div w:id="1425564721">
      <w:marLeft w:val="0"/>
      <w:marRight w:val="0"/>
      <w:marTop w:val="0"/>
      <w:marBottom w:val="0"/>
      <w:divBdr>
        <w:top w:val="none" w:sz="0" w:space="0" w:color="auto"/>
        <w:left w:val="none" w:sz="0" w:space="0" w:color="auto"/>
        <w:bottom w:val="none" w:sz="0" w:space="0" w:color="auto"/>
        <w:right w:val="none" w:sz="0" w:space="0" w:color="auto"/>
      </w:divBdr>
    </w:div>
    <w:div w:id="1425564722">
      <w:marLeft w:val="0"/>
      <w:marRight w:val="0"/>
      <w:marTop w:val="0"/>
      <w:marBottom w:val="0"/>
      <w:divBdr>
        <w:top w:val="none" w:sz="0" w:space="0" w:color="auto"/>
        <w:left w:val="none" w:sz="0" w:space="0" w:color="auto"/>
        <w:bottom w:val="none" w:sz="0" w:space="0" w:color="auto"/>
        <w:right w:val="none" w:sz="0" w:space="0" w:color="auto"/>
      </w:divBdr>
    </w:div>
    <w:div w:id="1425564723">
      <w:marLeft w:val="0"/>
      <w:marRight w:val="0"/>
      <w:marTop w:val="0"/>
      <w:marBottom w:val="0"/>
      <w:divBdr>
        <w:top w:val="none" w:sz="0" w:space="0" w:color="auto"/>
        <w:left w:val="none" w:sz="0" w:space="0" w:color="auto"/>
        <w:bottom w:val="none" w:sz="0" w:space="0" w:color="auto"/>
        <w:right w:val="none" w:sz="0" w:space="0" w:color="auto"/>
      </w:divBdr>
    </w:div>
    <w:div w:id="1425564724">
      <w:marLeft w:val="0"/>
      <w:marRight w:val="0"/>
      <w:marTop w:val="0"/>
      <w:marBottom w:val="0"/>
      <w:divBdr>
        <w:top w:val="none" w:sz="0" w:space="0" w:color="auto"/>
        <w:left w:val="none" w:sz="0" w:space="0" w:color="auto"/>
        <w:bottom w:val="none" w:sz="0" w:space="0" w:color="auto"/>
        <w:right w:val="none" w:sz="0" w:space="0" w:color="auto"/>
      </w:divBdr>
    </w:div>
    <w:div w:id="1425564725">
      <w:marLeft w:val="0"/>
      <w:marRight w:val="0"/>
      <w:marTop w:val="0"/>
      <w:marBottom w:val="0"/>
      <w:divBdr>
        <w:top w:val="none" w:sz="0" w:space="0" w:color="auto"/>
        <w:left w:val="none" w:sz="0" w:space="0" w:color="auto"/>
        <w:bottom w:val="none" w:sz="0" w:space="0" w:color="auto"/>
        <w:right w:val="none" w:sz="0" w:space="0" w:color="auto"/>
      </w:divBdr>
    </w:div>
    <w:div w:id="1425564726">
      <w:marLeft w:val="0"/>
      <w:marRight w:val="0"/>
      <w:marTop w:val="0"/>
      <w:marBottom w:val="0"/>
      <w:divBdr>
        <w:top w:val="none" w:sz="0" w:space="0" w:color="auto"/>
        <w:left w:val="none" w:sz="0" w:space="0" w:color="auto"/>
        <w:bottom w:val="none" w:sz="0" w:space="0" w:color="auto"/>
        <w:right w:val="none" w:sz="0" w:space="0" w:color="auto"/>
      </w:divBdr>
    </w:div>
    <w:div w:id="1425564727">
      <w:marLeft w:val="0"/>
      <w:marRight w:val="0"/>
      <w:marTop w:val="0"/>
      <w:marBottom w:val="0"/>
      <w:divBdr>
        <w:top w:val="none" w:sz="0" w:space="0" w:color="auto"/>
        <w:left w:val="none" w:sz="0" w:space="0" w:color="auto"/>
        <w:bottom w:val="none" w:sz="0" w:space="0" w:color="auto"/>
        <w:right w:val="none" w:sz="0" w:space="0" w:color="auto"/>
      </w:divBdr>
    </w:div>
    <w:div w:id="1425564728">
      <w:marLeft w:val="0"/>
      <w:marRight w:val="0"/>
      <w:marTop w:val="0"/>
      <w:marBottom w:val="0"/>
      <w:divBdr>
        <w:top w:val="none" w:sz="0" w:space="0" w:color="auto"/>
        <w:left w:val="none" w:sz="0" w:space="0" w:color="auto"/>
        <w:bottom w:val="none" w:sz="0" w:space="0" w:color="auto"/>
        <w:right w:val="none" w:sz="0" w:space="0" w:color="auto"/>
      </w:divBdr>
    </w:div>
    <w:div w:id="1425564729">
      <w:marLeft w:val="0"/>
      <w:marRight w:val="0"/>
      <w:marTop w:val="0"/>
      <w:marBottom w:val="0"/>
      <w:divBdr>
        <w:top w:val="none" w:sz="0" w:space="0" w:color="auto"/>
        <w:left w:val="none" w:sz="0" w:space="0" w:color="auto"/>
        <w:bottom w:val="none" w:sz="0" w:space="0" w:color="auto"/>
        <w:right w:val="none" w:sz="0" w:space="0" w:color="auto"/>
      </w:divBdr>
    </w:div>
    <w:div w:id="1425564730">
      <w:marLeft w:val="0"/>
      <w:marRight w:val="0"/>
      <w:marTop w:val="0"/>
      <w:marBottom w:val="0"/>
      <w:divBdr>
        <w:top w:val="none" w:sz="0" w:space="0" w:color="auto"/>
        <w:left w:val="none" w:sz="0" w:space="0" w:color="auto"/>
        <w:bottom w:val="none" w:sz="0" w:space="0" w:color="auto"/>
        <w:right w:val="none" w:sz="0" w:space="0" w:color="auto"/>
      </w:divBdr>
    </w:div>
    <w:div w:id="14255647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arni-led-lampa.com/terms/terms_and_condition_cz.php" TargetMode="External"/><Relationship Id="rId13" Type="http://schemas.openxmlformats.org/officeDocument/2006/relationships/hyperlink" Target="http://eur-lex.europa.eu/LexUriServ/LexUriServ.do?uri=OJ:L:2011:304:0064:0088:HU:PDF" TargetMode="External"/><Relationship Id="rId18" Type="http://schemas.openxmlformats.org/officeDocument/2006/relationships/hyperlink" Target="mailto:bekeltett@tmkik.hu" TargetMode="External"/><Relationship Id="rId3" Type="http://schemas.openxmlformats.org/officeDocument/2006/relationships/settings" Target="settings.xml"/><Relationship Id="rId21" Type="http://schemas.openxmlformats.org/officeDocument/2006/relationships/hyperlink" Target="http://solarni-led-lampa.com/terms/privacy_policy_cz.php" TargetMode="External"/><Relationship Id="rId7" Type="http://schemas.openxmlformats.org/officeDocument/2006/relationships/hyperlink" Target="http://solarni-led-lampa.com" TargetMode="External"/><Relationship Id="rId12" Type="http://schemas.openxmlformats.org/officeDocument/2006/relationships/hyperlink" Target="https://net.jogtar.hu/jr/gen/hjegy_doc.cgi?docid=a1400045.kor" TargetMode="External"/><Relationship Id="rId17" Type="http://schemas.openxmlformats.org/officeDocument/2006/relationships/hyperlink" Target="http://www.skik.hu/hu/bekelteto-"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ec.europa.eu/od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tarhely.eu"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ugyfelszolgalatoms@gmail.com" TargetMode="External"/><Relationship Id="rId19"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4" Type="http://schemas.openxmlformats.org/officeDocument/2006/relationships/webSettings" Target="webSettings.xml"/><Relationship Id="rId9" Type="http://schemas.openxmlformats.org/officeDocument/2006/relationships/hyperlink" Target="http://solarni-led-lampa.com/terms/terms_and_condition_cz.php" TargetMode="External"/><Relationship Id="rId14" Type="http://schemas.openxmlformats.org/officeDocument/2006/relationships/hyperlink" Target="http://www.kormanyhivatal.hu/hu/elerhetosege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18</Pages>
  <Words>5972</Words>
  <Characters>37719</Characters>
  <Application>Microsoft Office Word</Application>
  <DocSecurity>0</DocSecurity>
  <Lines>314</Lines>
  <Paragraphs>87</Paragraphs>
  <ScaleCrop>false</ScaleCrop>
  <HeadingPairs>
    <vt:vector size="2" baseType="variant">
      <vt:variant>
        <vt:lpstr>Title</vt:lpstr>
      </vt:variant>
      <vt:variant>
        <vt:i4>1</vt:i4>
      </vt:variant>
    </vt:vector>
  </HeadingPairs>
  <TitlesOfParts>
    <vt:vector size="1" baseType="lpstr">
      <vt:lpstr>ÁSZF - 2020.</vt:lpstr>
    </vt:vector>
  </TitlesOfParts>
  <Company>Grizli777</Company>
  <LinksUpToDate>false</LinksUpToDate>
  <CharactersWithSpaces>43604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ÁSZF - 2020.</dc:title>
  <dc:creator>krausz.miklos</dc:creator>
  <cp:lastModifiedBy>Joesy Boy</cp:lastModifiedBy>
  <cp:revision>12</cp:revision>
  <cp:lastPrinted>2012-05-28T16:14:00Z</cp:lastPrinted>
  <dcterms:created xsi:type="dcterms:W3CDTF">2021-03-08T15:22:00Z</dcterms:created>
  <dcterms:modified xsi:type="dcterms:W3CDTF">2021-05-26T15:11:00Z</dcterms:modified>
</cp:coreProperties>
</file>